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0A016" w14:textId="28F35674" w:rsidR="001A09BA" w:rsidRDefault="00687F6D" w:rsidP="00407946">
      <w:pPr>
        <w:pStyle w:val="NoSpacing"/>
        <w:jc w:val="center"/>
        <w:rPr>
          <w:noProof/>
        </w:rPr>
      </w:pPr>
      <w:r>
        <w:rPr>
          <w:noProof/>
        </w:rPr>
        <w:drawing>
          <wp:inline distT="0" distB="0" distL="0" distR="0" wp14:anchorId="1A485EEF" wp14:editId="670A787B">
            <wp:extent cx="3352800" cy="1497361"/>
            <wp:effectExtent l="0" t="0" r="0" b="7620"/>
            <wp:docPr id="1579973926" name="Picture 1" descr="A blue sign with a star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73926" name="Picture 1" descr="A blue sign with a starfish&#10;&#10;Description automatically generated"/>
                    <pic:cNvPicPr/>
                  </pic:nvPicPr>
                  <pic:blipFill rotWithShape="1">
                    <a:blip r:embed="rId7" cstate="print">
                      <a:extLst>
                        <a:ext uri="{28A0092B-C50C-407E-A947-70E740481C1C}">
                          <a14:useLocalDpi xmlns:a14="http://schemas.microsoft.com/office/drawing/2010/main" val="0"/>
                        </a:ext>
                      </a:extLst>
                    </a:blip>
                    <a:srcRect t="4878" b="5801"/>
                    <a:stretch/>
                  </pic:blipFill>
                  <pic:spPr bwMode="auto">
                    <a:xfrm>
                      <a:off x="0" y="0"/>
                      <a:ext cx="3369473" cy="1504807"/>
                    </a:xfrm>
                    <a:prstGeom prst="rect">
                      <a:avLst/>
                    </a:prstGeom>
                    <a:ln>
                      <a:noFill/>
                    </a:ln>
                    <a:extLst>
                      <a:ext uri="{53640926-AAD7-44D8-BBD7-CCE9431645EC}">
                        <a14:shadowObscured xmlns:a14="http://schemas.microsoft.com/office/drawing/2010/main"/>
                      </a:ext>
                    </a:extLst>
                  </pic:spPr>
                </pic:pic>
              </a:graphicData>
            </a:graphic>
          </wp:inline>
        </w:drawing>
      </w:r>
    </w:p>
    <w:p w14:paraId="251E9175" w14:textId="77777777" w:rsidR="00687F6D" w:rsidRDefault="00687F6D" w:rsidP="00407946">
      <w:pPr>
        <w:pStyle w:val="NoSpacing"/>
        <w:jc w:val="center"/>
      </w:pPr>
    </w:p>
    <w:p w14:paraId="439042CC" w14:textId="21ABDCCB" w:rsidR="00407946" w:rsidRDefault="00D32859" w:rsidP="00407946">
      <w:pPr>
        <w:pStyle w:val="NoSpacing"/>
        <w:jc w:val="center"/>
        <w:rPr>
          <w:b/>
          <w:bCs/>
        </w:rPr>
      </w:pPr>
      <w:r>
        <w:rPr>
          <w:b/>
          <w:bCs/>
        </w:rPr>
        <w:t>February</w:t>
      </w:r>
      <w:r w:rsidR="00407946">
        <w:rPr>
          <w:b/>
          <w:bCs/>
        </w:rPr>
        <w:t xml:space="preserve"> 202</w:t>
      </w:r>
      <w:r w:rsidR="00EB7644">
        <w:rPr>
          <w:b/>
          <w:bCs/>
        </w:rPr>
        <w:t>4</w:t>
      </w:r>
      <w:r w:rsidR="004137AA">
        <w:rPr>
          <w:b/>
          <w:bCs/>
        </w:rPr>
        <w:t xml:space="preserve"> Final</w:t>
      </w:r>
      <w:r w:rsidR="00407946">
        <w:rPr>
          <w:b/>
          <w:bCs/>
        </w:rPr>
        <w:t xml:space="preserve"> Meeting Minutes</w:t>
      </w:r>
    </w:p>
    <w:p w14:paraId="0A0A0F38" w14:textId="77777777" w:rsidR="00687F6D" w:rsidRDefault="00687F6D" w:rsidP="00407946">
      <w:pPr>
        <w:pStyle w:val="NoSpacing"/>
        <w:jc w:val="center"/>
        <w:rPr>
          <w:b/>
          <w:bCs/>
        </w:rPr>
      </w:pPr>
    </w:p>
    <w:p w14:paraId="56334E57" w14:textId="58953FC8" w:rsidR="00407946" w:rsidRDefault="00407946" w:rsidP="00407946">
      <w:pPr>
        <w:pStyle w:val="NoSpacing"/>
      </w:pPr>
      <w:r>
        <w:t xml:space="preserve">Date: Monday, </w:t>
      </w:r>
      <w:r w:rsidR="00D32859">
        <w:t>February</w:t>
      </w:r>
      <w:r w:rsidR="002671B9">
        <w:t xml:space="preserve"> </w:t>
      </w:r>
      <w:r w:rsidR="00EB7644">
        <w:t>2</w:t>
      </w:r>
      <w:r w:rsidR="00D32859">
        <w:t>6</w:t>
      </w:r>
      <w:r>
        <w:t>, 202</w:t>
      </w:r>
      <w:r w:rsidR="00EB7644">
        <w:t>4</w:t>
      </w:r>
    </w:p>
    <w:p w14:paraId="67BCEBE8" w14:textId="734DC4C7" w:rsidR="00407946" w:rsidRDefault="00407946" w:rsidP="00407946">
      <w:pPr>
        <w:pStyle w:val="NoSpacing"/>
      </w:pPr>
      <w:r>
        <w:t>Time: 5:30-</w:t>
      </w:r>
      <w:r w:rsidR="00785CAF">
        <w:t>7:</w:t>
      </w:r>
      <w:r w:rsidR="002C4DD2">
        <w:t>21</w:t>
      </w:r>
      <w:r>
        <w:t xml:space="preserve"> PM</w:t>
      </w:r>
    </w:p>
    <w:p w14:paraId="2F0DC9B3" w14:textId="38A921E8" w:rsidR="00407946" w:rsidRDefault="00407946" w:rsidP="00407946">
      <w:pPr>
        <w:pStyle w:val="NoSpacing"/>
      </w:pPr>
      <w:r>
        <w:t>Location: Zoom</w:t>
      </w:r>
      <w:r w:rsidR="004364D6">
        <w:t xml:space="preserve"> hybrid</w:t>
      </w:r>
      <w:r>
        <w:t xml:space="preserve"> meeting</w:t>
      </w:r>
    </w:p>
    <w:p w14:paraId="595D6B5F" w14:textId="07146995" w:rsidR="00407946" w:rsidRDefault="00407946" w:rsidP="00407946">
      <w:pPr>
        <w:pStyle w:val="NoSpacing"/>
      </w:pPr>
      <w:r>
        <w:t>Minutes Prepared by Rebekah Brooks</w:t>
      </w:r>
    </w:p>
    <w:p w14:paraId="352338BE" w14:textId="2344B308" w:rsidR="00407946" w:rsidRDefault="00407946" w:rsidP="00407946">
      <w:pPr>
        <w:pStyle w:val="NoSpacing"/>
      </w:pPr>
    </w:p>
    <w:p w14:paraId="1D9503DD" w14:textId="055FC4AC" w:rsidR="00407946" w:rsidRPr="002B0890" w:rsidRDefault="00407946" w:rsidP="004D41F1">
      <w:r w:rsidRPr="002B0890">
        <w:rPr>
          <w:b/>
          <w:bCs/>
        </w:rPr>
        <w:t xml:space="preserve">Members </w:t>
      </w:r>
      <w:r w:rsidR="004452E2" w:rsidRPr="002B0890">
        <w:rPr>
          <w:b/>
          <w:bCs/>
        </w:rPr>
        <w:t>present</w:t>
      </w:r>
      <w:r w:rsidRPr="002B0890">
        <w:rPr>
          <w:b/>
          <w:bCs/>
        </w:rPr>
        <w:t>:</w:t>
      </w:r>
      <w:r w:rsidR="000535A7" w:rsidRPr="002B0890">
        <w:t xml:space="preserve"> </w:t>
      </w:r>
      <w:r w:rsidR="00D857D2" w:rsidRPr="002B0890">
        <w:t>Helle Andersen (Marine Related Recreation and Tourism Alternate)</w:t>
      </w:r>
      <w:r w:rsidR="002253BC" w:rsidRPr="002B0890">
        <w:t xml:space="preserve">, </w:t>
      </w:r>
      <w:r w:rsidR="004D41F1" w:rsidRPr="002B0890">
        <w:t xml:space="preserve">Ioana </w:t>
      </w:r>
      <w:proofErr w:type="spellStart"/>
      <w:r w:rsidR="004D41F1" w:rsidRPr="002B0890">
        <w:t>Bociu</w:t>
      </w:r>
      <w:proofErr w:type="spellEnd"/>
      <w:r w:rsidR="004D41F1" w:rsidRPr="002B0890">
        <w:t xml:space="preserve"> (Academic Community Alternate), </w:t>
      </w:r>
      <w:r w:rsidR="002671B9" w:rsidRPr="002B0890">
        <w:t xml:space="preserve">Chris Burns (Jamestown S’Klallam Tribe Alternate), Alan Clark (Community at Large; Northwest Straits Commission [NWSC]), Tim </w:t>
      </w:r>
      <w:proofErr w:type="spellStart"/>
      <w:r w:rsidR="002671B9" w:rsidRPr="002B0890">
        <w:t>Cochnauer</w:t>
      </w:r>
      <w:proofErr w:type="spellEnd"/>
      <w:r w:rsidR="002671B9" w:rsidRPr="002B0890">
        <w:t xml:space="preserve"> (Community at Large; Chair)</w:t>
      </w:r>
      <w:r w:rsidR="0034472A" w:rsidRPr="002B0890">
        <w:t xml:space="preserve">, </w:t>
      </w:r>
      <w:r w:rsidR="00CD5A13" w:rsidRPr="002B0890">
        <w:t>Mike Doherty (District 3),</w:t>
      </w:r>
      <w:r w:rsidR="0009591A" w:rsidRPr="002B0890">
        <w:t xml:space="preserve"> Katharine Frazier (Port of Port Angeles</w:t>
      </w:r>
      <w:r w:rsidR="004D41F1" w:rsidRPr="002B0890">
        <w:t xml:space="preserve"> Alternate</w:t>
      </w:r>
      <w:r w:rsidR="0009591A" w:rsidRPr="002B0890">
        <w:t xml:space="preserve">), </w:t>
      </w:r>
      <w:r w:rsidR="002B00EB" w:rsidRPr="002B0890">
        <w:t>Robert Knapp (Jamestown S’Klallam Tribe),</w:t>
      </w:r>
      <w:r w:rsidR="00CD5A13" w:rsidRPr="002B0890">
        <w:t xml:space="preserve"> Lyn Muench (District 2</w:t>
      </w:r>
      <w:r w:rsidR="008E74D7" w:rsidRPr="002B0890">
        <w:t xml:space="preserve"> Alternate</w:t>
      </w:r>
      <w:r w:rsidR="00CD5A13" w:rsidRPr="002B0890">
        <w:t>),</w:t>
      </w:r>
      <w:r w:rsidR="005B13F8" w:rsidRPr="002B0890">
        <w:t xml:space="preserve"> </w:t>
      </w:r>
      <w:r w:rsidR="00E03726" w:rsidRPr="002B0890">
        <w:t>Ann Soule (</w:t>
      </w:r>
      <w:r w:rsidR="00C86AE4" w:rsidRPr="002B0890">
        <w:t>District 2</w:t>
      </w:r>
      <w:r w:rsidR="00B02F1B" w:rsidRPr="002B0890">
        <w:t>; Vice Chair</w:t>
      </w:r>
      <w:r w:rsidR="00E03726" w:rsidRPr="002B0890">
        <w:t xml:space="preserve">), </w:t>
      </w:r>
      <w:r w:rsidR="00D32859" w:rsidRPr="002B0890">
        <w:t>Ann Stafford (</w:t>
      </w:r>
      <w:r w:rsidR="004D41F1" w:rsidRPr="002B0890">
        <w:t>Marine Related Recreation and Tourism)</w:t>
      </w:r>
      <w:r w:rsidR="002B0890" w:rsidRPr="002B0890">
        <w:t>,</w:t>
      </w:r>
      <w:r w:rsidR="004D41F1" w:rsidRPr="002B0890">
        <w:t xml:space="preserve"> </w:t>
      </w:r>
      <w:proofErr w:type="spellStart"/>
      <w:r w:rsidR="004D41F1" w:rsidRPr="002B0890">
        <w:t>LaTrisha</w:t>
      </w:r>
      <w:proofErr w:type="spellEnd"/>
      <w:r w:rsidR="004D41F1" w:rsidRPr="002B0890">
        <w:t xml:space="preserve"> Suggs (City of Port Angeles),</w:t>
      </w:r>
      <w:r w:rsidR="002B00EB" w:rsidRPr="002B0890">
        <w:t xml:space="preserve"> </w:t>
      </w:r>
      <w:r w:rsidR="00215C4E" w:rsidRPr="002B0890">
        <w:t>Bob Vreeland (Conservation and Environment)</w:t>
      </w:r>
    </w:p>
    <w:p w14:paraId="212E6688" w14:textId="055A2834" w:rsidR="00407946" w:rsidRDefault="00407946" w:rsidP="00407946">
      <w:r w:rsidRPr="002B0890">
        <w:rPr>
          <w:b/>
          <w:bCs/>
        </w:rPr>
        <w:t>Others present:</w:t>
      </w:r>
      <w:r w:rsidR="00B64A7C" w:rsidRPr="002B0890">
        <w:rPr>
          <w:b/>
          <w:bCs/>
        </w:rPr>
        <w:t xml:space="preserve"> </w:t>
      </w:r>
      <w:r w:rsidR="00D32859" w:rsidRPr="002B0890">
        <w:t xml:space="preserve">Lee First (Twin Harbors Waterkeeper), Amelia </w:t>
      </w:r>
      <w:r w:rsidR="004137AA">
        <w:t>Kal</w:t>
      </w:r>
      <w:r w:rsidR="00D32859" w:rsidRPr="002B0890">
        <w:t>agher (CC Marine Resources Committee [MRC] Administrative Support),</w:t>
      </w:r>
      <w:r w:rsidR="00CD5A13" w:rsidRPr="002B0890">
        <w:t xml:space="preserve"> </w:t>
      </w:r>
      <w:r w:rsidR="002D68D1" w:rsidRPr="002B0890">
        <w:t xml:space="preserve">Joann LaBaw (member of the public), </w:t>
      </w:r>
      <w:r w:rsidRPr="002B0890">
        <w:t>Rebecca Maha</w:t>
      </w:r>
      <w:r w:rsidR="002F617D" w:rsidRPr="002B0890">
        <w:t>n (</w:t>
      </w:r>
      <w:r w:rsidR="001177BB" w:rsidRPr="002B0890">
        <w:t>CC</w:t>
      </w:r>
      <w:r w:rsidR="007A4AF5" w:rsidRPr="002B0890">
        <w:t xml:space="preserve"> </w:t>
      </w:r>
      <w:r w:rsidR="003301BF" w:rsidRPr="002B0890">
        <w:t>Habitat Biologist</w:t>
      </w:r>
      <w:r w:rsidR="00F47D65" w:rsidRPr="002B0890">
        <w:t>;</w:t>
      </w:r>
      <w:r w:rsidR="003301BF" w:rsidRPr="002B0890">
        <w:t xml:space="preserve"> </w:t>
      </w:r>
      <w:r w:rsidR="007867E3" w:rsidRPr="002B0890">
        <w:t xml:space="preserve">CC </w:t>
      </w:r>
      <w:r w:rsidR="007A4AF5" w:rsidRPr="002B0890">
        <w:t>MRC Coordinator)</w:t>
      </w:r>
    </w:p>
    <w:p w14:paraId="10632FC6" w14:textId="77777777" w:rsidR="003301BF" w:rsidRDefault="003301BF" w:rsidP="004B54A0">
      <w:pPr>
        <w:pStyle w:val="NoSpacing"/>
        <w:rPr>
          <w:b/>
          <w:bCs/>
        </w:rPr>
      </w:pPr>
    </w:p>
    <w:p w14:paraId="77E237A1" w14:textId="72CED9B1" w:rsidR="004B54A0" w:rsidRDefault="004B54A0" w:rsidP="003301BF">
      <w:pPr>
        <w:pStyle w:val="NoSpacing"/>
        <w:rPr>
          <w:b/>
          <w:bCs/>
        </w:rPr>
      </w:pPr>
      <w:r w:rsidRPr="004B54A0">
        <w:rPr>
          <w:b/>
          <w:bCs/>
        </w:rPr>
        <w:t>Call to Order</w:t>
      </w:r>
      <w:r w:rsidR="005D309A">
        <w:rPr>
          <w:b/>
          <w:bCs/>
        </w:rPr>
        <w:t xml:space="preserve"> </w:t>
      </w:r>
      <w:r w:rsidR="003301BF">
        <w:rPr>
          <w:b/>
          <w:bCs/>
        </w:rPr>
        <w:t>/</w:t>
      </w:r>
      <w:r w:rsidR="005D309A">
        <w:rPr>
          <w:b/>
          <w:bCs/>
        </w:rPr>
        <w:t xml:space="preserve"> </w:t>
      </w:r>
      <w:r w:rsidR="003301BF">
        <w:rPr>
          <w:b/>
          <w:bCs/>
        </w:rPr>
        <w:t>Introduction</w:t>
      </w:r>
      <w:r w:rsidR="00F47D65">
        <w:rPr>
          <w:b/>
          <w:bCs/>
        </w:rPr>
        <w:t>s</w:t>
      </w:r>
      <w:r w:rsidR="005D309A">
        <w:rPr>
          <w:b/>
          <w:bCs/>
        </w:rPr>
        <w:t xml:space="preserve"> </w:t>
      </w:r>
      <w:r w:rsidR="003301BF">
        <w:rPr>
          <w:b/>
          <w:bCs/>
        </w:rPr>
        <w:t>/</w:t>
      </w:r>
      <w:r w:rsidR="005D309A">
        <w:rPr>
          <w:b/>
          <w:bCs/>
        </w:rPr>
        <w:t xml:space="preserve"> </w:t>
      </w:r>
      <w:r w:rsidR="003301BF">
        <w:rPr>
          <w:b/>
          <w:bCs/>
        </w:rPr>
        <w:t xml:space="preserve">Changes to </w:t>
      </w:r>
      <w:r>
        <w:rPr>
          <w:b/>
          <w:bCs/>
        </w:rPr>
        <w:t>Agenda</w:t>
      </w:r>
    </w:p>
    <w:p w14:paraId="2140478B" w14:textId="48BA62A9" w:rsidR="004B54A0" w:rsidRPr="009159C8" w:rsidRDefault="00B02F1B" w:rsidP="004B54A0">
      <w:pPr>
        <w:pStyle w:val="NoSpacing"/>
        <w:rPr>
          <w:b/>
          <w:bCs/>
          <w:i/>
          <w:iCs/>
        </w:rPr>
      </w:pPr>
      <w:r>
        <w:t xml:space="preserve">Tim </w:t>
      </w:r>
      <w:proofErr w:type="spellStart"/>
      <w:r>
        <w:t>Cochnauer</w:t>
      </w:r>
      <w:proofErr w:type="spellEnd"/>
      <w:r w:rsidR="0013280D">
        <w:t xml:space="preserve"> called the meeting to order</w:t>
      </w:r>
      <w:r>
        <w:t>. A quorum was present at the beginning of the meeting</w:t>
      </w:r>
      <w:r w:rsidR="002E0EC9">
        <w:t>.</w:t>
      </w:r>
      <w:r w:rsidR="0013280D">
        <w:t xml:space="preserve"> </w:t>
      </w:r>
      <w:r w:rsidR="002B0890">
        <w:t xml:space="preserve">Mike Doherty noted that he had some announcements to add. </w:t>
      </w:r>
      <w:r w:rsidR="002E0EC9">
        <w:t xml:space="preserve"> </w:t>
      </w:r>
    </w:p>
    <w:p w14:paraId="1F3DF731" w14:textId="2740D3C4" w:rsidR="003301BF" w:rsidRDefault="003301BF" w:rsidP="004B54A0">
      <w:pPr>
        <w:pStyle w:val="NoSpacing"/>
      </w:pPr>
    </w:p>
    <w:p w14:paraId="7D08CC2F" w14:textId="54C5B923" w:rsidR="003301BF" w:rsidRDefault="005D309A" w:rsidP="003301BF">
      <w:pPr>
        <w:pStyle w:val="NoSpacing"/>
        <w:rPr>
          <w:b/>
          <w:bCs/>
        </w:rPr>
      </w:pPr>
      <w:r>
        <w:rPr>
          <w:b/>
          <w:bCs/>
        </w:rPr>
        <w:t xml:space="preserve">Public Comment / Approval of </w:t>
      </w:r>
      <w:r w:rsidR="004D41F1">
        <w:rPr>
          <w:b/>
          <w:bCs/>
        </w:rPr>
        <w:t>January</w:t>
      </w:r>
      <w:r w:rsidR="00087CC1">
        <w:rPr>
          <w:b/>
          <w:bCs/>
        </w:rPr>
        <w:t xml:space="preserve"> </w:t>
      </w:r>
      <w:r>
        <w:rPr>
          <w:b/>
          <w:bCs/>
        </w:rPr>
        <w:t>Minutes</w:t>
      </w:r>
    </w:p>
    <w:p w14:paraId="485B0AE5" w14:textId="0A808E00" w:rsidR="005D309A" w:rsidRDefault="004D41F1" w:rsidP="003301BF">
      <w:pPr>
        <w:pStyle w:val="NoSpacing"/>
        <w:rPr>
          <w:b/>
          <w:bCs/>
          <w:i/>
          <w:iCs/>
        </w:rPr>
      </w:pPr>
      <w:r>
        <w:t xml:space="preserve">Ann Stafford announced that this would be her last meeting as she was moving to Port Townsend. </w:t>
      </w:r>
      <w:r w:rsidR="0009591A">
        <w:rPr>
          <w:b/>
          <w:bCs/>
          <w:i/>
          <w:iCs/>
        </w:rPr>
        <w:t xml:space="preserve">Ann Soule moved to approve the </w:t>
      </w:r>
      <w:r>
        <w:rPr>
          <w:b/>
          <w:bCs/>
          <w:i/>
          <w:iCs/>
        </w:rPr>
        <w:t>second draft of the January</w:t>
      </w:r>
      <w:r w:rsidR="0009591A">
        <w:rPr>
          <w:b/>
          <w:bCs/>
          <w:i/>
          <w:iCs/>
        </w:rPr>
        <w:t xml:space="preserve"> CC MRC Minutes as written; </w:t>
      </w:r>
      <w:r>
        <w:rPr>
          <w:b/>
          <w:bCs/>
          <w:i/>
          <w:iCs/>
        </w:rPr>
        <w:t xml:space="preserve">Alan Clark </w:t>
      </w:r>
      <w:r w:rsidR="0009591A">
        <w:rPr>
          <w:b/>
          <w:bCs/>
          <w:i/>
          <w:iCs/>
        </w:rPr>
        <w:t xml:space="preserve">seconded. The motion passed unanimously. </w:t>
      </w:r>
      <w:r w:rsidR="002E0EC9">
        <w:rPr>
          <w:b/>
          <w:bCs/>
          <w:i/>
          <w:iCs/>
        </w:rPr>
        <w:t xml:space="preserve">  </w:t>
      </w:r>
    </w:p>
    <w:p w14:paraId="40149059" w14:textId="77777777" w:rsidR="009159C8" w:rsidRDefault="009159C8" w:rsidP="003301BF">
      <w:pPr>
        <w:pStyle w:val="NoSpacing"/>
        <w:rPr>
          <w:b/>
          <w:bCs/>
          <w:i/>
          <w:iCs/>
        </w:rPr>
      </w:pPr>
    </w:p>
    <w:p w14:paraId="5775D588" w14:textId="2E0AB025" w:rsidR="00C3231E" w:rsidRDefault="00933DE2" w:rsidP="003301BF">
      <w:pPr>
        <w:pStyle w:val="NoSpacing"/>
        <w:rPr>
          <w:b/>
          <w:bCs/>
        </w:rPr>
      </w:pPr>
      <w:r>
        <w:rPr>
          <w:b/>
          <w:bCs/>
        </w:rPr>
        <w:t>Announcements</w:t>
      </w:r>
    </w:p>
    <w:p w14:paraId="4494DEAE" w14:textId="2E546ACD" w:rsidR="004D41F1" w:rsidRDefault="00090FEF" w:rsidP="00090FEF">
      <w:pPr>
        <w:pStyle w:val="NoSpacing"/>
        <w:numPr>
          <w:ilvl w:val="0"/>
          <w:numId w:val="8"/>
        </w:numPr>
      </w:pPr>
      <w:r>
        <w:t>Joint Meeting with Jefferson County</w:t>
      </w:r>
      <w:r w:rsidR="00EB7644">
        <w:t xml:space="preserve"> </w:t>
      </w:r>
      <w:r w:rsidR="004D41F1">
        <w:t xml:space="preserve">MRC </w:t>
      </w:r>
      <w:r w:rsidR="00EB7644">
        <w:t>in March</w:t>
      </w:r>
      <w:r>
        <w:t xml:space="preserve">: </w:t>
      </w:r>
      <w:r w:rsidR="00B10E8A">
        <w:t xml:space="preserve">Rebecca </w:t>
      </w:r>
      <w:r w:rsidR="00F45C6D">
        <w:t xml:space="preserve">Mahan </w:t>
      </w:r>
      <w:r w:rsidR="00B10E8A">
        <w:t>announced that the joint meeting ha</w:t>
      </w:r>
      <w:r w:rsidR="002B0890">
        <w:t>s</w:t>
      </w:r>
      <w:r w:rsidR="00B10E8A">
        <w:t xml:space="preserve"> been scheduled for 3/6/24 from 5:00 PM to 7:00 PM at Red Cedar Hall at the Jamestown S’Klallam Tribe.</w:t>
      </w:r>
      <w:r w:rsidR="004D41F1">
        <w:t xml:space="preserve"> </w:t>
      </w:r>
      <w:r w:rsidR="002B0890">
        <w:t xml:space="preserve">The </w:t>
      </w:r>
      <w:r w:rsidR="004D41F1">
        <w:t>Jefferson</w:t>
      </w:r>
      <w:r w:rsidR="00B10E8A">
        <w:t xml:space="preserve"> </w:t>
      </w:r>
      <w:r w:rsidR="004D41F1">
        <w:t xml:space="preserve">County MRC has arranged dinner to be catered. </w:t>
      </w:r>
      <w:r w:rsidR="00B10E8A">
        <w:t>The meeting will include a presentation on treaty rights</w:t>
      </w:r>
      <w:r w:rsidR="004D41F1">
        <w:t xml:space="preserve"> from the Northwest Indian Fish Commission. </w:t>
      </w:r>
      <w:bookmarkStart w:id="0" w:name="_Hlk161061103"/>
      <w:r w:rsidR="004D41F1">
        <w:t xml:space="preserve">*Rebecca sent out the </w:t>
      </w:r>
      <w:r w:rsidR="00034092">
        <w:t>agenda but</w:t>
      </w:r>
      <w:r w:rsidR="004D41F1">
        <w:t xml:space="preserve"> will resend it as a reminder.</w:t>
      </w:r>
      <w:bookmarkEnd w:id="0"/>
    </w:p>
    <w:p w14:paraId="6EE4B9F4" w14:textId="2D95F0A7" w:rsidR="00090FEF" w:rsidRDefault="00034092" w:rsidP="00090FEF">
      <w:pPr>
        <w:pStyle w:val="NoSpacing"/>
        <w:numPr>
          <w:ilvl w:val="0"/>
          <w:numId w:val="8"/>
        </w:numPr>
      </w:pPr>
      <w:r w:rsidRPr="00034092">
        <w:t xml:space="preserve">Oyster </w:t>
      </w:r>
      <w:r>
        <w:t>S</w:t>
      </w:r>
      <w:r w:rsidRPr="00034092">
        <w:t xml:space="preserve">hell </w:t>
      </w:r>
      <w:r>
        <w:t>T</w:t>
      </w:r>
      <w:r w:rsidRPr="00034092">
        <w:t>ransfer/</w:t>
      </w:r>
      <w:r>
        <w:t>S</w:t>
      </w:r>
      <w:r w:rsidRPr="00034092">
        <w:t>preading</w:t>
      </w:r>
      <w:r>
        <w:t>: This is scheduled for 3/4/24-3/7/24 from 7:00 AM to 3:00 PM at Sequim Bay State Park. *</w:t>
      </w:r>
      <w:bookmarkStart w:id="1" w:name="_Hlk161061178"/>
      <w:r>
        <w:t xml:space="preserve">Contact Chris Burns if interested in volunteering. </w:t>
      </w:r>
      <w:bookmarkEnd w:id="1"/>
    </w:p>
    <w:p w14:paraId="5BCE70ED" w14:textId="6FBB5FB9" w:rsidR="00034092" w:rsidRDefault="00034092" w:rsidP="00090FEF">
      <w:pPr>
        <w:pStyle w:val="NoSpacing"/>
        <w:numPr>
          <w:ilvl w:val="0"/>
          <w:numId w:val="8"/>
        </w:numPr>
      </w:pPr>
      <w:r w:rsidRPr="00034092">
        <w:lastRenderedPageBreak/>
        <w:t xml:space="preserve">Ediz Hook Planting </w:t>
      </w:r>
      <w:r>
        <w:t>E</w:t>
      </w:r>
      <w:r w:rsidRPr="00034092">
        <w:t>vent</w:t>
      </w:r>
      <w:r>
        <w:t xml:space="preserve">: This is scheduled for 3/26/24 and 3/28/24. There is one remaining slot open for volunteers on 3/26/24 from 10:00 AM to 12:00 PM. </w:t>
      </w:r>
    </w:p>
    <w:p w14:paraId="71541FDB" w14:textId="1EC73347" w:rsidR="00034092" w:rsidRDefault="00034092" w:rsidP="00090FEF">
      <w:pPr>
        <w:pStyle w:val="NoSpacing"/>
        <w:numPr>
          <w:ilvl w:val="0"/>
          <w:numId w:val="8"/>
        </w:numPr>
      </w:pPr>
      <w:r>
        <w:t xml:space="preserve">River and Ocean Film Festival: This is scheduled for July 2024 at the Port Angeles Field and Event Center. </w:t>
      </w:r>
      <w:r w:rsidR="00FB0F6E">
        <w:t xml:space="preserve">Ian Miller is finalizing the agenda; the next step will be to submit a request for films. </w:t>
      </w:r>
    </w:p>
    <w:p w14:paraId="31982E18" w14:textId="1F9F7B48" w:rsidR="00FB0F6E" w:rsidRDefault="00FB0F6E" w:rsidP="00090FEF">
      <w:pPr>
        <w:pStyle w:val="NoSpacing"/>
        <w:numPr>
          <w:ilvl w:val="0"/>
          <w:numId w:val="8"/>
        </w:numPr>
      </w:pPr>
      <w:r>
        <w:t xml:space="preserve">Jamestown S’Klallam Tribe Library: Mike Doherty announced that the new library is now open with around 5,000 items. It is open on Mondays through Fridays during normal business hours. </w:t>
      </w:r>
    </w:p>
    <w:p w14:paraId="4B1EBC86" w14:textId="488A6163" w:rsidR="00FB0F6E" w:rsidRDefault="00FB0F6E" w:rsidP="00090FEF">
      <w:pPr>
        <w:pStyle w:val="NoSpacing"/>
        <w:numPr>
          <w:ilvl w:val="0"/>
          <w:numId w:val="8"/>
        </w:numPr>
      </w:pPr>
      <w:r>
        <w:t xml:space="preserve">Department of Energy Hearings: Rebecca Mahan sent out a notice with the various hearing times. The proposal is for increasing the </w:t>
      </w:r>
      <w:proofErr w:type="gramStart"/>
      <w:r>
        <w:t>amount</w:t>
      </w:r>
      <w:proofErr w:type="gramEnd"/>
      <w:r>
        <w:t xml:space="preserve"> of financial responsibilities of large oil facilities. </w:t>
      </w:r>
      <w:r w:rsidR="002B0890">
        <w:t>*</w:t>
      </w:r>
      <w:r>
        <w:t xml:space="preserve">Mike will </w:t>
      </w:r>
      <w:r w:rsidR="002B0890">
        <w:t>forward another notice, in addition to</w:t>
      </w:r>
      <w:r>
        <w:t xml:space="preserve"> a summary prepared by the Friends of San Juan Islands that documents the reasons to support the increase. </w:t>
      </w:r>
      <w:r w:rsidR="00F94A83">
        <w:t xml:space="preserve">Rebecca noted that CC MRC members are not permitted to comment as a CC MRC member, but only as citizens. </w:t>
      </w:r>
    </w:p>
    <w:p w14:paraId="7517174C" w14:textId="1E80FE44" w:rsidR="00FB0F6E" w:rsidRDefault="00FB0F6E" w:rsidP="00090FEF">
      <w:pPr>
        <w:pStyle w:val="NoSpacing"/>
        <w:numPr>
          <w:ilvl w:val="0"/>
          <w:numId w:val="8"/>
        </w:numPr>
      </w:pPr>
      <w:r>
        <w:t xml:space="preserve">Sea Grant Calendar: Mike </w:t>
      </w:r>
      <w:r w:rsidR="00F94A83">
        <w:t xml:space="preserve">suggested contacting Washington Sea Grant to get on the distribution list for their collectible calendars. </w:t>
      </w:r>
    </w:p>
    <w:p w14:paraId="4654A44E" w14:textId="77777777" w:rsidR="0074235E" w:rsidRDefault="0074235E" w:rsidP="003301BF">
      <w:pPr>
        <w:pStyle w:val="NoSpacing"/>
      </w:pPr>
    </w:p>
    <w:p w14:paraId="664F54D6" w14:textId="28CBAD16" w:rsidR="00EB7644" w:rsidRDefault="00EB7644" w:rsidP="003301BF">
      <w:pPr>
        <w:pStyle w:val="NoSpacing"/>
        <w:rPr>
          <w:b/>
          <w:bCs/>
        </w:rPr>
      </w:pPr>
      <w:r>
        <w:rPr>
          <w:b/>
          <w:bCs/>
        </w:rPr>
        <w:t>Presentation</w:t>
      </w:r>
    </w:p>
    <w:p w14:paraId="4D5A5800" w14:textId="74505B13" w:rsidR="00EB7644" w:rsidRDefault="00034092" w:rsidP="00EB7644">
      <w:pPr>
        <w:pStyle w:val="NoSpacing"/>
      </w:pPr>
      <w:r>
        <w:t xml:space="preserve">Lee First, Cofounder </w:t>
      </w:r>
      <w:r w:rsidR="00674D6C">
        <w:t>of</w:t>
      </w:r>
      <w:r>
        <w:t xml:space="preserve"> Twin Harbors Waterkeeper</w:t>
      </w:r>
      <w:r w:rsidR="00674D6C">
        <w:t>,</w:t>
      </w:r>
      <w:r>
        <w:t xml:space="preserve"> gave a presentation on the connection and importance of protecting old growth forests along our waterways. </w:t>
      </w:r>
      <w:r w:rsidR="00D734D2">
        <w:t xml:space="preserve">Lee has been in the Waterkeeper movement for about 18 years and lives in the Chehalis Basin. She spoke about floods, droughts, forest practices, and climate change. In 2007, the Chehalis Basin underwent a massive flood event that resulted in the loss of lives, property, and infrastructure. Causes of flooding in the Chehalis Basin and other areas include atmospheric rivers, forest mismanagement, floodplain development, and extensive industry. Last year, the Chehalis River broke the 95-year record for low flow. </w:t>
      </w:r>
      <w:r w:rsidR="00944CF0">
        <w:t>Its headwaters are in Weyerhaeuser landownership, where i</w:t>
      </w:r>
      <w:r w:rsidR="00D734D2">
        <w:t xml:space="preserve">ndustrial logging on steep slopes with highly erodible </w:t>
      </w:r>
      <w:proofErr w:type="gramStart"/>
      <w:r w:rsidR="00D734D2">
        <w:t>soils</w:t>
      </w:r>
      <w:proofErr w:type="gramEnd"/>
      <w:r w:rsidR="00944CF0">
        <w:t xml:space="preserve"> has taken place for many years. In contrast, the headwaters for most Olympic Peninsula rivers are in the Olympic National Park, where they are protected from runoff by old growth trees that provide cold, slow, steady groundwater. In a clear-cut forest, the opposite is true: there is little vegetation, a lot of </w:t>
      </w:r>
      <w:proofErr w:type="gramStart"/>
      <w:r w:rsidR="00944CF0">
        <w:t>runoff</w:t>
      </w:r>
      <w:proofErr w:type="gramEnd"/>
      <w:r w:rsidR="00944CF0">
        <w:t xml:space="preserve">, flooding, and a lower water table. This contributes to flashy hydrology and warmer stream temperatures. </w:t>
      </w:r>
      <w:r w:rsidR="00917D41">
        <w:t xml:space="preserve">Lee </w:t>
      </w:r>
      <w:r w:rsidR="00674D6C">
        <w:t>discussed her research fr</w:t>
      </w:r>
      <w:r w:rsidR="00944CF0">
        <w:t>om a climate change perspective</w:t>
      </w:r>
      <w:r w:rsidR="00917D41">
        <w:t xml:space="preserve">, </w:t>
      </w:r>
      <w:r w:rsidR="00674D6C">
        <w:t xml:space="preserve">which shows that </w:t>
      </w:r>
      <w:r w:rsidR="00917D41">
        <w:t>older forests are extremely important, sequestering more water and carbon than younger or clear-cut forests. She talked about the role of legacy forests</w:t>
      </w:r>
      <w:r w:rsidR="00674D6C">
        <w:t>:</w:t>
      </w:r>
      <w:r w:rsidR="00917D41">
        <w:t xml:space="preserve"> forests that are at least 100-years old, have been logged once, are structurally complex and diverse, and regenerated naturally. These forests are becoming increasingly rare, but there are stil</w:t>
      </w:r>
      <w:r w:rsidR="00674D6C">
        <w:t>l many of them</w:t>
      </w:r>
      <w:r w:rsidR="00917D41">
        <w:t xml:space="preserve"> left on Department of Natural Resources (DNR) lands. Lee has been tracking DNR timber sales, which are scheduled to clearcut 7</w:t>
      </w:r>
      <w:r w:rsidR="00674D6C">
        <w:t>,</w:t>
      </w:r>
      <w:r w:rsidR="00917D41">
        <w:t xml:space="preserve">000 acres over the next 18 months. </w:t>
      </w:r>
      <w:r w:rsidR="00615E61">
        <w:t>In a lawsuit filed</w:t>
      </w:r>
      <w:r w:rsidR="00A75798">
        <w:t xml:space="preserve"> against DNR</w:t>
      </w:r>
      <w:r w:rsidR="00615E61">
        <w:t xml:space="preserve"> in Jefferson County in December 2023, the Jefferson County Superior Court approved an injunction to prevent DNR from logging or constructing new roads while the case is open. </w:t>
      </w:r>
      <w:r w:rsidR="00A75798">
        <w:t>The Clallam County Board of County Commissioners determined that the Power Plant Timber Sale in the Elwha Watershed was more valuable to the community and conservation than if it was harvested to support County services.</w:t>
      </w:r>
      <w:r w:rsidR="006C1F63">
        <w:t xml:space="preserve"> Additional scheduled units in the Elwha Watershed have been found to contain rare plants, and it is likely that those units will be protected.</w:t>
      </w:r>
      <w:r w:rsidR="00A75798">
        <w:t xml:space="preserve"> </w:t>
      </w:r>
      <w:r w:rsidR="0092488B">
        <w:t xml:space="preserve">Lee described several other upcoming timber sales in the Elwha Watershed, and the low flows recorded </w:t>
      </w:r>
      <w:r w:rsidR="006C1F63">
        <w:t xml:space="preserve">at the McDonald Bridge Gage. Logging along the river and in its headwaters will contribute to lower low flows. For Lee, that is a very good reason to keep Legacy Forests intact. She suggested organizing walks to proposed units that contain Legacy Forests, studying the online Field Guide to the Rare Plants of Washington, supporting the Board of County Commissioners, attending Board of Natural Resources meetings, getting on the DNR’s </w:t>
      </w:r>
      <w:r w:rsidR="0022165D">
        <w:t>State Environmental Policy Act</w:t>
      </w:r>
      <w:r w:rsidR="006C1F63">
        <w:t xml:space="preserve"> notification list, joining with others who are working on Legacy Forest issues, and writing to Hillary Franz. </w:t>
      </w:r>
      <w:r w:rsidR="004605F0">
        <w:t xml:space="preserve">Discussion followed on the concern private timber landowners may have about additional regulations restricting future harvests. Lee welcomed additional questions via email: </w:t>
      </w:r>
      <w:hyperlink r:id="rId8" w:history="1">
        <w:r w:rsidR="00FC31F8" w:rsidRPr="00044D4E">
          <w:rPr>
            <w:rStyle w:val="Hyperlink"/>
          </w:rPr>
          <w:t>leefrider7@gmail.com</w:t>
        </w:r>
      </w:hyperlink>
      <w:r w:rsidR="00FC31F8">
        <w:t xml:space="preserve">. </w:t>
      </w:r>
    </w:p>
    <w:p w14:paraId="7D8B0E47" w14:textId="77777777" w:rsidR="00EB7644" w:rsidRPr="00EB7644" w:rsidRDefault="00EB7644" w:rsidP="00EB7644">
      <w:pPr>
        <w:pStyle w:val="NoSpacing"/>
      </w:pPr>
    </w:p>
    <w:p w14:paraId="3383E93A" w14:textId="5E8DB498" w:rsidR="00287234" w:rsidRDefault="00287234" w:rsidP="003301BF">
      <w:pPr>
        <w:pStyle w:val="NoSpacing"/>
        <w:rPr>
          <w:b/>
          <w:bCs/>
        </w:rPr>
      </w:pPr>
      <w:r>
        <w:rPr>
          <w:b/>
          <w:bCs/>
        </w:rPr>
        <w:t>NWSC Update</w:t>
      </w:r>
    </w:p>
    <w:p w14:paraId="474D3F13" w14:textId="236270B4" w:rsidR="00287234" w:rsidRDefault="00287234" w:rsidP="003301BF">
      <w:pPr>
        <w:pStyle w:val="NoSpacing"/>
      </w:pPr>
      <w:r>
        <w:t xml:space="preserve">Alan Clark </w:t>
      </w:r>
      <w:r w:rsidR="00ED163E">
        <w:t xml:space="preserve">gave an update </w:t>
      </w:r>
      <w:r>
        <w:t xml:space="preserve">on NWSC </w:t>
      </w:r>
      <w:r w:rsidR="009011AD">
        <w:t>news</w:t>
      </w:r>
      <w:r w:rsidR="00ED163E">
        <w:t>.</w:t>
      </w:r>
      <w:r w:rsidR="00373E38">
        <w:t xml:space="preserve"> </w:t>
      </w:r>
      <w:r w:rsidR="008139DB">
        <w:t xml:space="preserve">The last NWSC meeting took place on </w:t>
      </w:r>
      <w:r w:rsidR="004605F0">
        <w:t>2</w:t>
      </w:r>
      <w:r w:rsidR="008139DB">
        <w:t>/</w:t>
      </w:r>
      <w:r w:rsidR="004605F0">
        <w:t>20</w:t>
      </w:r>
      <w:r w:rsidR="008139DB">
        <w:t>/2</w:t>
      </w:r>
      <w:r w:rsidR="004605F0">
        <w:t>4. The</w:t>
      </w:r>
      <w:r w:rsidR="00FC31F8">
        <w:t xml:space="preserve"> meeting focused on </w:t>
      </w:r>
      <w:proofErr w:type="gramStart"/>
      <w:r w:rsidR="00FC31F8">
        <w:t>a</w:t>
      </w:r>
      <w:r w:rsidR="004605F0">
        <w:t xml:space="preserve"> number of</w:t>
      </w:r>
      <w:proofErr w:type="gramEnd"/>
      <w:r w:rsidR="004605F0">
        <w:t xml:space="preserve"> things, including a presentation from the Washington Department of Fish and Wildlife on the increasing demand for freshwater recreation</w:t>
      </w:r>
      <w:r w:rsidR="003E34FD">
        <w:t xml:space="preserve"> in the North Puget Sound area; a review of the Boldt Decision</w:t>
      </w:r>
      <w:r w:rsidR="008139DB">
        <w:t xml:space="preserve"> </w:t>
      </w:r>
      <w:r w:rsidR="003E34FD">
        <w:t>Event; the formation of an ad hoc European green crab committee within the NWSC; an update on diversity, equity, and inclusion; and a recommendation from the Executive Committee for a second at-large tribal seat. It was also noted that the San Juan MRC benefited from Puget Sound Partnership’s Nearshore Conservation Credit Program in the removal of creosote pilings, raising concerns about receiving aid from development</w:t>
      </w:r>
      <w:r w:rsidR="00963E4D">
        <w:t>; no recommendation was made, but it was agreed that more research and discussion were needed.</w:t>
      </w:r>
      <w:r w:rsidR="003E34FD">
        <w:t xml:space="preserve"> </w:t>
      </w:r>
      <w:r w:rsidR="00963E4D">
        <w:t xml:space="preserve">The CC MRC discussed </w:t>
      </w:r>
      <w:r w:rsidR="00FC31F8">
        <w:t xml:space="preserve">ways to </w:t>
      </w:r>
      <w:r w:rsidR="00963E4D">
        <w:t>increas</w:t>
      </w:r>
      <w:r w:rsidR="0058605B">
        <w:t>e</w:t>
      </w:r>
      <w:r w:rsidR="00963E4D">
        <w:t xml:space="preserve"> Committee diversity, particularly to attract younger members. Amelia Gallagher spoke about Jefferson County MRC’s process to adjust their bylaws for more diversity, equity, and inclusion. Suggestions included working with Lincoln High School to incorporate a youth and perhaps provide school science credits, involving students in field projects, or working with </w:t>
      </w:r>
      <w:r w:rsidR="00776837">
        <w:t>other high school or college groups</w:t>
      </w:r>
      <w:r w:rsidR="00963E4D">
        <w:t>.</w:t>
      </w:r>
      <w:r w:rsidR="00491DEA">
        <w:t xml:space="preserve"> Tim </w:t>
      </w:r>
      <w:proofErr w:type="spellStart"/>
      <w:r w:rsidR="00491DEA">
        <w:t>Cochnauer</w:t>
      </w:r>
      <w:proofErr w:type="spellEnd"/>
      <w:r w:rsidR="00491DEA">
        <w:t xml:space="preserve"> suggested first contacting Jefferson County MRC for more direction on reformatting bylaws. After that, volunteers can take on the task of reaching out to different groups.</w:t>
      </w:r>
      <w:r w:rsidR="00963E4D">
        <w:t xml:space="preserve"> </w:t>
      </w:r>
      <w:r w:rsidR="00574438">
        <w:t>M</w:t>
      </w:r>
      <w:r w:rsidR="009738D8">
        <w:t xml:space="preserve">ore information can be found </w:t>
      </w:r>
      <w:r>
        <w:t>on the</w:t>
      </w:r>
      <w:r w:rsidR="009738D8">
        <w:t xml:space="preserve"> NWSC</w:t>
      </w:r>
      <w:r>
        <w:t xml:space="preserve"> website</w:t>
      </w:r>
      <w:r w:rsidR="00EB5DD8">
        <w:t xml:space="preserve">: </w:t>
      </w:r>
      <w:hyperlink r:id="rId9" w:history="1">
        <w:r w:rsidR="00373E38" w:rsidRPr="00E628D3">
          <w:rPr>
            <w:rStyle w:val="Hyperlink"/>
          </w:rPr>
          <w:t>https://nwstraits.org/</w:t>
        </w:r>
      </w:hyperlink>
      <w:r w:rsidR="00373E38">
        <w:t xml:space="preserve">. </w:t>
      </w:r>
    </w:p>
    <w:p w14:paraId="59886B8B" w14:textId="77777777" w:rsidR="008B3FDF" w:rsidRDefault="008B3FDF" w:rsidP="003301BF">
      <w:pPr>
        <w:pStyle w:val="NoSpacing"/>
      </w:pPr>
    </w:p>
    <w:p w14:paraId="392F9B08" w14:textId="3744FE90" w:rsidR="006C6902" w:rsidRDefault="009A6DA6" w:rsidP="006C6902">
      <w:pPr>
        <w:pStyle w:val="NoSpacing"/>
        <w:rPr>
          <w:b/>
          <w:bCs/>
        </w:rPr>
      </w:pPr>
      <w:r>
        <w:rPr>
          <w:b/>
          <w:bCs/>
        </w:rPr>
        <w:t>Advisory Role</w:t>
      </w:r>
    </w:p>
    <w:p w14:paraId="1159F334" w14:textId="15014F7B" w:rsidR="006C6902" w:rsidRDefault="002E0EC9" w:rsidP="004B54A0">
      <w:pPr>
        <w:pStyle w:val="NoSpacing"/>
      </w:pPr>
      <w:r>
        <w:t>Subcommittee Status</w:t>
      </w:r>
    </w:p>
    <w:p w14:paraId="7B8BCEC5" w14:textId="3D11875B" w:rsidR="002E0EC9" w:rsidRPr="002E0EC9" w:rsidRDefault="00B249D3" w:rsidP="004B54A0">
      <w:pPr>
        <w:pStyle w:val="NoSpacing"/>
      </w:pPr>
      <w:r>
        <w:t xml:space="preserve">Alan Clark reported that things have moved forward well with the outline </w:t>
      </w:r>
      <w:r w:rsidR="0058605B">
        <w:t>the subcommittee</w:t>
      </w:r>
      <w:r>
        <w:t xml:space="preserve"> ha</w:t>
      </w:r>
      <w:r w:rsidR="0058605B">
        <w:t>s</w:t>
      </w:r>
      <w:r>
        <w:t xml:space="preserve"> created for an advisory process</w:t>
      </w:r>
      <w:r w:rsidR="00D25C8C">
        <w:t xml:space="preserve">. A draft was distributed to the CC MRC. The subcommittee will be working with NWSC Executive Director Lucas Hart to finalize it before bringing it to the full CC MRC for approval. </w:t>
      </w:r>
      <w:r w:rsidR="008139DB">
        <w:t xml:space="preserve">Subcommittee members include Jeff, Ann Stafford, Alan Clark, </w:t>
      </w:r>
      <w:proofErr w:type="spellStart"/>
      <w:r w:rsidR="008139DB">
        <w:t>LaTrisha</w:t>
      </w:r>
      <w:proofErr w:type="spellEnd"/>
      <w:r w:rsidR="008139DB">
        <w:t xml:space="preserve"> Suggs, and Chris Burns. Jeff and Alan are serving as co-chairs. </w:t>
      </w:r>
    </w:p>
    <w:p w14:paraId="22B5CE7E" w14:textId="77777777" w:rsidR="002E0EC9" w:rsidRDefault="002E0EC9" w:rsidP="004B54A0">
      <w:pPr>
        <w:pStyle w:val="NoSpacing"/>
        <w:rPr>
          <w:b/>
          <w:bCs/>
        </w:rPr>
      </w:pPr>
    </w:p>
    <w:p w14:paraId="33F4F5BC" w14:textId="3D45129F" w:rsidR="00E359A6" w:rsidRDefault="00362C3A" w:rsidP="004B54A0">
      <w:pPr>
        <w:pStyle w:val="NoSpacing"/>
        <w:rPr>
          <w:b/>
          <w:bCs/>
        </w:rPr>
      </w:pPr>
      <w:r>
        <w:rPr>
          <w:b/>
          <w:bCs/>
        </w:rPr>
        <w:t xml:space="preserve">Field </w:t>
      </w:r>
      <w:r w:rsidR="00E359A6">
        <w:rPr>
          <w:b/>
          <w:bCs/>
        </w:rPr>
        <w:t>Project Updates</w:t>
      </w:r>
    </w:p>
    <w:p w14:paraId="2840B75E" w14:textId="77777777" w:rsidR="00933DE2" w:rsidRDefault="00933DE2" w:rsidP="004B54A0">
      <w:pPr>
        <w:pStyle w:val="NoSpacing"/>
      </w:pPr>
      <w:r>
        <w:t>Olympia Oyster</w:t>
      </w:r>
    </w:p>
    <w:p w14:paraId="23E89BB1" w14:textId="3F3E3DFB" w:rsidR="00E359A6" w:rsidRDefault="00A23088" w:rsidP="004B54A0">
      <w:pPr>
        <w:pStyle w:val="NoSpacing"/>
      </w:pPr>
      <w:r>
        <w:t xml:space="preserve">Chris Burns </w:t>
      </w:r>
      <w:r w:rsidR="00EB360C">
        <w:t>said</w:t>
      </w:r>
      <w:r w:rsidR="00D0784C">
        <w:t xml:space="preserve"> they </w:t>
      </w:r>
      <w:r w:rsidR="00D25C8C">
        <w:t>were ready to s</w:t>
      </w:r>
      <w:r w:rsidR="00D0784C">
        <w:t>tart</w:t>
      </w:r>
      <w:r w:rsidR="008D18C8">
        <w:t xml:space="preserve"> mov</w:t>
      </w:r>
      <w:r w:rsidR="00D0784C">
        <w:t>ing oyster</w:t>
      </w:r>
      <w:r w:rsidR="008D18C8">
        <w:t xml:space="preserve"> </w:t>
      </w:r>
      <w:proofErr w:type="gramStart"/>
      <w:r w:rsidR="008D18C8">
        <w:t>shell</w:t>
      </w:r>
      <w:proofErr w:type="gramEnd"/>
      <w:r w:rsidR="008A2173">
        <w:t xml:space="preserve"> by barge</w:t>
      </w:r>
      <w:r w:rsidR="008D18C8">
        <w:t xml:space="preserve"> </w:t>
      </w:r>
      <w:r w:rsidR="00D25C8C">
        <w:t xml:space="preserve">next week. They are watching the weather for ice, which may interfere with using the boat launch. </w:t>
      </w:r>
      <w:r w:rsidR="008D18C8">
        <w:t xml:space="preserve"> </w:t>
      </w:r>
    </w:p>
    <w:p w14:paraId="50D62DC0" w14:textId="77777777" w:rsidR="00933DE2" w:rsidRDefault="00933DE2" w:rsidP="004B54A0">
      <w:pPr>
        <w:pStyle w:val="NoSpacing"/>
      </w:pPr>
    </w:p>
    <w:p w14:paraId="5064145B" w14:textId="672E1914" w:rsidR="00933DE2" w:rsidRDefault="00933DE2" w:rsidP="004B54A0">
      <w:pPr>
        <w:pStyle w:val="NoSpacing"/>
      </w:pPr>
      <w:r>
        <w:t>Pigeon Guillemot</w:t>
      </w:r>
    </w:p>
    <w:p w14:paraId="7E27E289" w14:textId="0E4A4EAB" w:rsidR="00933DE2" w:rsidRDefault="008D18C8" w:rsidP="004B54A0">
      <w:pPr>
        <w:pStyle w:val="NoSpacing"/>
      </w:pPr>
      <w:bookmarkStart w:id="2" w:name="_Hlk152589818"/>
      <w:r>
        <w:t>Ed Bowlby</w:t>
      </w:r>
      <w:r w:rsidR="00D25C8C">
        <w:t xml:space="preserve"> said that the project is scheduled to start in June for </w:t>
      </w:r>
      <w:r w:rsidR="0058605B">
        <w:t xml:space="preserve">10 weeks of </w:t>
      </w:r>
      <w:r w:rsidR="00D25C8C">
        <w:t xml:space="preserve">monitoring. Training will be scheduled for May. </w:t>
      </w:r>
      <w:bookmarkStart w:id="3" w:name="_Hlk161064102"/>
      <w:r w:rsidR="00D25C8C">
        <w:t>*Ed will send</w:t>
      </w:r>
      <w:r w:rsidR="00EF10BD">
        <w:t xml:space="preserve"> </w:t>
      </w:r>
      <w:r w:rsidR="00D25C8C">
        <w:t xml:space="preserve">information on refresher training to Rebecca Mahan for distribution when it is available. </w:t>
      </w:r>
      <w:bookmarkEnd w:id="3"/>
    </w:p>
    <w:bookmarkEnd w:id="2"/>
    <w:p w14:paraId="342EC671" w14:textId="664DFCD3" w:rsidR="00933DE2" w:rsidRDefault="00933DE2" w:rsidP="004B54A0">
      <w:pPr>
        <w:pStyle w:val="NoSpacing"/>
      </w:pPr>
    </w:p>
    <w:p w14:paraId="39452783" w14:textId="6D4CD0B1" w:rsidR="00933DE2" w:rsidRDefault="00933DE2" w:rsidP="004B54A0">
      <w:pPr>
        <w:pStyle w:val="NoSpacing"/>
      </w:pPr>
      <w:r>
        <w:t>Forage Fish</w:t>
      </w:r>
    </w:p>
    <w:p w14:paraId="093CF2DC" w14:textId="131A6064" w:rsidR="00933DE2" w:rsidRDefault="00D110D8" w:rsidP="004B54A0">
      <w:pPr>
        <w:pStyle w:val="NoSpacing"/>
      </w:pPr>
      <w:r>
        <w:t xml:space="preserve">Tim </w:t>
      </w:r>
      <w:proofErr w:type="spellStart"/>
      <w:r>
        <w:t>Cochnauer</w:t>
      </w:r>
      <w:proofErr w:type="spellEnd"/>
      <w:r>
        <w:t xml:space="preserve"> </w:t>
      </w:r>
      <w:r w:rsidR="0058605B">
        <w:t>noted that</w:t>
      </w:r>
      <w:r w:rsidR="008D18C8">
        <w:t xml:space="preserve"> they </w:t>
      </w:r>
      <w:r w:rsidR="007240BE">
        <w:t xml:space="preserve">are continuing to collect </w:t>
      </w:r>
      <w:r w:rsidR="00D25C8C">
        <w:t xml:space="preserve">samples but have not seen any eggs yet this year. Usually, the eggs are not seen until April or May. </w:t>
      </w:r>
    </w:p>
    <w:p w14:paraId="477DB283" w14:textId="77777777" w:rsidR="009413A2" w:rsidRDefault="009413A2" w:rsidP="004B54A0">
      <w:pPr>
        <w:pStyle w:val="NoSpacing"/>
      </w:pPr>
    </w:p>
    <w:p w14:paraId="50330C55" w14:textId="77777777" w:rsidR="009413A2" w:rsidRDefault="009413A2" w:rsidP="009413A2">
      <w:pPr>
        <w:pStyle w:val="NoSpacing"/>
      </w:pPr>
      <w:r>
        <w:t>Elwha Beach Stewardship</w:t>
      </w:r>
    </w:p>
    <w:p w14:paraId="516CE621" w14:textId="65BFC4C7" w:rsidR="009413A2" w:rsidRDefault="009413A2" w:rsidP="009413A2">
      <w:pPr>
        <w:pStyle w:val="NoSpacing"/>
      </w:pPr>
      <w:r>
        <w:t xml:space="preserve">Helle Andersen </w:t>
      </w:r>
      <w:r w:rsidR="00D25C8C">
        <w:t>said</w:t>
      </w:r>
      <w:r w:rsidR="00D110D8">
        <w:t xml:space="preserve"> that </w:t>
      </w:r>
      <w:r w:rsidR="008D18C8">
        <w:t xml:space="preserve">she was </w:t>
      </w:r>
      <w:r w:rsidR="008A2173">
        <w:t>continuing to</w:t>
      </w:r>
      <w:r w:rsidR="008D18C8">
        <w:t xml:space="preserve"> conduct surveys</w:t>
      </w:r>
      <w:r w:rsidR="007240BE">
        <w:t>.</w:t>
      </w:r>
      <w:r w:rsidR="00D25C8C">
        <w:t xml:space="preserve"> There was nothing new to report.</w:t>
      </w:r>
      <w:r w:rsidR="007240BE">
        <w:t xml:space="preserve"> </w:t>
      </w:r>
    </w:p>
    <w:p w14:paraId="04C818D1" w14:textId="77777777" w:rsidR="009413A2" w:rsidRDefault="009413A2" w:rsidP="004B54A0">
      <w:pPr>
        <w:pStyle w:val="NoSpacing"/>
      </w:pPr>
    </w:p>
    <w:p w14:paraId="06D9B62E" w14:textId="77777777" w:rsidR="009413A2" w:rsidRDefault="009413A2" w:rsidP="009413A2">
      <w:pPr>
        <w:pStyle w:val="NoSpacing"/>
      </w:pPr>
      <w:r>
        <w:t>Kelp Surveys</w:t>
      </w:r>
    </w:p>
    <w:p w14:paraId="692EC71E" w14:textId="726B6C53" w:rsidR="009413A2" w:rsidRDefault="008D18C8" w:rsidP="009413A2">
      <w:pPr>
        <w:pStyle w:val="NoSpacing"/>
      </w:pPr>
      <w:r>
        <w:t xml:space="preserve">Alan Clark </w:t>
      </w:r>
      <w:r w:rsidR="00D25C8C">
        <w:t xml:space="preserve">reported that NWSC Science Coordinator Jeff Whitty was trying to meet in March to go over kelp issues, protocols, and survey changes. Alan found out that there would be </w:t>
      </w:r>
      <w:r w:rsidR="00412938">
        <w:t>a</w:t>
      </w:r>
      <w:r w:rsidR="00D25C8C">
        <w:t xml:space="preserve"> meeting</w:t>
      </w:r>
      <w:r w:rsidR="0058605B">
        <w:t xml:space="preserve"> for Peninsula volunteers</w:t>
      </w:r>
      <w:r w:rsidR="00D25C8C">
        <w:t xml:space="preserve"> in </w:t>
      </w:r>
      <w:r w:rsidR="0058605B">
        <w:t>Neah Bay but</w:t>
      </w:r>
      <w:r w:rsidR="00412938">
        <w:t xml:space="preserve"> did not know if Jeff Whitty would be available for that. Joanne Labaw is </w:t>
      </w:r>
      <w:r w:rsidR="00412938">
        <w:lastRenderedPageBreak/>
        <w:t>writing an article about how to participate in surveys for the Olympic Peninsula Paddlers Newsletter.</w:t>
      </w:r>
      <w:r w:rsidR="00B17C36">
        <w:t xml:space="preserve"> More information on the Kelp Plan can be found at </w:t>
      </w:r>
      <w:hyperlink r:id="rId10" w:history="1">
        <w:r w:rsidR="00B17C36" w:rsidRPr="00F85580">
          <w:rPr>
            <w:rStyle w:val="Hyperlink"/>
          </w:rPr>
          <w:t>https://www.nwstraits.org/our-work/kelp/</w:t>
        </w:r>
      </w:hyperlink>
      <w:r w:rsidR="00B17C36">
        <w:t xml:space="preserve">. </w:t>
      </w:r>
    </w:p>
    <w:p w14:paraId="283E677B" w14:textId="77777777" w:rsidR="00D03799" w:rsidRDefault="00D03799" w:rsidP="009413A2">
      <w:pPr>
        <w:pStyle w:val="NoSpacing"/>
      </w:pPr>
    </w:p>
    <w:p w14:paraId="7537663A" w14:textId="4F4E8A9E" w:rsidR="00D03799" w:rsidRDefault="00362C3A" w:rsidP="00D03799">
      <w:pPr>
        <w:pStyle w:val="NoSpacing"/>
      </w:pPr>
      <w:r>
        <w:t xml:space="preserve">Shellfish </w:t>
      </w:r>
      <w:r w:rsidR="00D03799">
        <w:t xml:space="preserve">Biotoxins  </w:t>
      </w:r>
    </w:p>
    <w:p w14:paraId="33E3488E" w14:textId="1AF5936C" w:rsidR="00D03799" w:rsidRDefault="008B68BB" w:rsidP="00D03799">
      <w:pPr>
        <w:pStyle w:val="NoSpacing"/>
      </w:pPr>
      <w:r>
        <w:t xml:space="preserve">Bob Vreeland </w:t>
      </w:r>
      <w:r w:rsidR="00A05EE9">
        <w:t>will</w:t>
      </w:r>
      <w:r>
        <w:t xml:space="preserve"> be resuming surveys in April</w:t>
      </w:r>
      <w:r w:rsidR="00A05EE9">
        <w:t xml:space="preserve">; he is working on completing </w:t>
      </w:r>
      <w:r w:rsidR="00DE62DF">
        <w:t xml:space="preserve">required forms and his </w:t>
      </w:r>
      <w:r w:rsidR="00A05EE9">
        <w:t>annual report</w:t>
      </w:r>
      <w:r>
        <w:t xml:space="preserve">. </w:t>
      </w:r>
      <w:r w:rsidR="006E5307">
        <w:t xml:space="preserve"> </w:t>
      </w:r>
    </w:p>
    <w:p w14:paraId="67E7F0D0" w14:textId="77777777" w:rsidR="006E5307" w:rsidRDefault="006E5307" w:rsidP="00D03799">
      <w:pPr>
        <w:pStyle w:val="NoSpacing"/>
      </w:pPr>
    </w:p>
    <w:p w14:paraId="31632E61" w14:textId="1328A2A6" w:rsidR="00D03799" w:rsidRDefault="00D03799" w:rsidP="00D03799">
      <w:pPr>
        <w:pStyle w:val="NoSpacing"/>
      </w:pPr>
      <w:r>
        <w:t>Sound Toxins</w:t>
      </w:r>
    </w:p>
    <w:p w14:paraId="44F6FAF5" w14:textId="7EF2D231" w:rsidR="00D03799" w:rsidRDefault="00D03799" w:rsidP="00D03799">
      <w:pPr>
        <w:pStyle w:val="NoSpacing"/>
      </w:pPr>
      <w:bookmarkStart w:id="4" w:name="_Hlk147135956"/>
      <w:bookmarkStart w:id="5" w:name="_Hlk147136040"/>
      <w:r>
        <w:t xml:space="preserve">Nancy </w:t>
      </w:r>
      <w:proofErr w:type="spellStart"/>
      <w:r>
        <w:t>Stephanz</w:t>
      </w:r>
      <w:proofErr w:type="spellEnd"/>
      <w:r>
        <w:t xml:space="preserve"> </w:t>
      </w:r>
      <w:bookmarkEnd w:id="4"/>
      <w:bookmarkEnd w:id="5"/>
      <w:r w:rsidR="0058605B">
        <w:t>was not present for an update</w:t>
      </w:r>
      <w:r w:rsidR="008B68BB">
        <w:t xml:space="preserve">. </w:t>
      </w:r>
      <w:r w:rsidR="00803D58">
        <w:t xml:space="preserve"> </w:t>
      </w:r>
      <w:r w:rsidR="006E5307">
        <w:t xml:space="preserve"> </w:t>
      </w:r>
    </w:p>
    <w:p w14:paraId="3CA21207" w14:textId="77777777" w:rsidR="005E7176" w:rsidRDefault="005E7176" w:rsidP="00D03799">
      <w:pPr>
        <w:pStyle w:val="NoSpacing"/>
      </w:pPr>
    </w:p>
    <w:p w14:paraId="2CB4355B" w14:textId="33A792EB" w:rsidR="005E7176" w:rsidRDefault="005E7176" w:rsidP="00D03799">
      <w:pPr>
        <w:pStyle w:val="NoSpacing"/>
      </w:pPr>
      <w:r>
        <w:t>Pinto Abalone</w:t>
      </w:r>
    </w:p>
    <w:p w14:paraId="4BACA8C1" w14:textId="2E8759E9" w:rsidR="006E5307" w:rsidRDefault="00412938" w:rsidP="00D03799">
      <w:pPr>
        <w:pStyle w:val="NoSpacing"/>
      </w:pPr>
      <w:bookmarkStart w:id="6" w:name="_Hlk155009283"/>
      <w:r>
        <w:t xml:space="preserve">Rebecca Mahan </w:t>
      </w:r>
      <w:r w:rsidR="00A05EE9">
        <w:t>said that they had a draft quality assurance plan together, and contracts with subcontractors were being signed this week.</w:t>
      </w:r>
      <w:bookmarkEnd w:id="6"/>
      <w:r w:rsidR="00FA753E">
        <w:t xml:space="preserve"> </w:t>
      </w:r>
    </w:p>
    <w:p w14:paraId="2E30EBC2" w14:textId="77777777" w:rsidR="00034092" w:rsidRDefault="00034092" w:rsidP="00D03799">
      <w:pPr>
        <w:pStyle w:val="NoSpacing"/>
      </w:pPr>
    </w:p>
    <w:p w14:paraId="667EBAFA" w14:textId="6EF6F516" w:rsidR="00034092" w:rsidRDefault="00034092" w:rsidP="00D03799">
      <w:pPr>
        <w:pStyle w:val="NoSpacing"/>
      </w:pPr>
      <w:r>
        <w:t>Ediz Hook</w:t>
      </w:r>
    </w:p>
    <w:p w14:paraId="1848F1E9" w14:textId="488D3C14" w:rsidR="00034092" w:rsidRDefault="00034092" w:rsidP="00D03799">
      <w:pPr>
        <w:pStyle w:val="NoSpacing"/>
      </w:pPr>
      <w:r>
        <w:t>Helle Anderson</w:t>
      </w:r>
      <w:r w:rsidR="00D25C8C">
        <w:t xml:space="preserve"> announced two planting events scheduled for 3/26/24 and 3/28/24; there is only one </w:t>
      </w:r>
      <w:r w:rsidR="0058605B">
        <w:t xml:space="preserve">volunteer </w:t>
      </w:r>
      <w:r w:rsidR="00D25C8C">
        <w:t xml:space="preserve">opening left. </w:t>
      </w:r>
    </w:p>
    <w:p w14:paraId="520659ED" w14:textId="77777777" w:rsidR="00D03799" w:rsidRDefault="00D03799" w:rsidP="00D03799">
      <w:pPr>
        <w:pStyle w:val="NoSpacing"/>
      </w:pPr>
    </w:p>
    <w:p w14:paraId="58B1C113" w14:textId="53E0FB68" w:rsidR="00362C3A" w:rsidRPr="008E5866" w:rsidRDefault="00362C3A" w:rsidP="009413A2">
      <w:pPr>
        <w:pStyle w:val="NoSpacing"/>
        <w:rPr>
          <w:b/>
          <w:bCs/>
        </w:rPr>
      </w:pPr>
      <w:r w:rsidRPr="008E5866">
        <w:rPr>
          <w:b/>
          <w:bCs/>
        </w:rPr>
        <w:t>Education</w:t>
      </w:r>
      <w:r>
        <w:rPr>
          <w:b/>
          <w:bCs/>
        </w:rPr>
        <w:t>/</w:t>
      </w:r>
      <w:r w:rsidRPr="008E5866">
        <w:rPr>
          <w:b/>
          <w:bCs/>
        </w:rPr>
        <w:t>Outreach</w:t>
      </w:r>
    </w:p>
    <w:p w14:paraId="562348FF" w14:textId="73021063" w:rsidR="009413A2" w:rsidRDefault="009413A2" w:rsidP="00E71035">
      <w:pPr>
        <w:pStyle w:val="NoSpacing"/>
      </w:pPr>
      <w:r>
        <w:t>Coaster</w:t>
      </w:r>
      <w:r w:rsidR="00BF612B">
        <w:t>s</w:t>
      </w:r>
      <w:r>
        <w:t xml:space="preserve"> </w:t>
      </w:r>
    </w:p>
    <w:p w14:paraId="22B44CA2" w14:textId="2F9D2CD5" w:rsidR="009413A2" w:rsidRPr="007628CC" w:rsidRDefault="00034092" w:rsidP="009413A2">
      <w:pPr>
        <w:pStyle w:val="NoSpacing"/>
        <w:rPr>
          <w:b/>
          <w:bCs/>
          <w:i/>
          <w:iCs/>
        </w:rPr>
      </w:pPr>
      <w:r>
        <w:t xml:space="preserve">Coasters are available in Rebecca Mahan’s office for distribution. </w:t>
      </w:r>
      <w:r w:rsidR="006A27F1">
        <w:t xml:space="preserve">Hook and Line Pub requested more. </w:t>
      </w:r>
    </w:p>
    <w:p w14:paraId="79ECBAAA" w14:textId="77777777" w:rsidR="009413A2" w:rsidRDefault="009413A2" w:rsidP="009413A2">
      <w:pPr>
        <w:pStyle w:val="NoSpacing"/>
      </w:pPr>
    </w:p>
    <w:p w14:paraId="09C20778" w14:textId="5773FC07" w:rsidR="009413A2" w:rsidRDefault="009413A2" w:rsidP="00E71035">
      <w:pPr>
        <w:pStyle w:val="NoSpacing"/>
      </w:pPr>
      <w:r>
        <w:t>New Displays</w:t>
      </w:r>
    </w:p>
    <w:p w14:paraId="73A535DF" w14:textId="170C47A6" w:rsidR="009413A2" w:rsidRDefault="00134C9C" w:rsidP="009413A2">
      <w:pPr>
        <w:pStyle w:val="NoSpacing"/>
      </w:pPr>
      <w:r>
        <w:t xml:space="preserve">Ann Soule said </w:t>
      </w:r>
      <w:r w:rsidR="00BB2C9E">
        <w:t xml:space="preserve">that </w:t>
      </w:r>
      <w:r w:rsidR="006A27F1">
        <w:t>she had made some progress on the</w:t>
      </w:r>
      <w:r w:rsidR="00BB2C9E">
        <w:t xml:space="preserve"> project posters </w:t>
      </w:r>
      <w:r w:rsidR="00034092">
        <w:t>for</w:t>
      </w:r>
      <w:r w:rsidR="00BB2C9E">
        <w:t xml:space="preserve"> the next three projects: Forage Fish, </w:t>
      </w:r>
      <w:r w:rsidR="00782B89">
        <w:t>Kelp, and Olympia Oysters</w:t>
      </w:r>
      <w:r w:rsidR="00BB2C9E">
        <w:t xml:space="preserve">. </w:t>
      </w:r>
    </w:p>
    <w:p w14:paraId="7CD78947" w14:textId="77777777" w:rsidR="00EB7644" w:rsidRDefault="00EB7644" w:rsidP="009413A2">
      <w:pPr>
        <w:pStyle w:val="NoSpacing"/>
      </w:pPr>
    </w:p>
    <w:p w14:paraId="4DEB37F5" w14:textId="2B90A357" w:rsidR="00EB7644" w:rsidRDefault="00EB7644" w:rsidP="009413A2">
      <w:pPr>
        <w:pStyle w:val="NoSpacing"/>
      </w:pPr>
      <w:r>
        <w:t>Future Presentations</w:t>
      </w:r>
    </w:p>
    <w:p w14:paraId="076D99D0" w14:textId="77777777" w:rsidR="006A27F1" w:rsidRDefault="006A27F1" w:rsidP="00034092">
      <w:pPr>
        <w:pStyle w:val="NoSpacing"/>
        <w:numPr>
          <w:ilvl w:val="0"/>
          <w:numId w:val="13"/>
        </w:numPr>
      </w:pPr>
      <w:bookmarkStart w:id="7" w:name="_Hlk161064419"/>
      <w:r>
        <w:t>*Send any ideas to Rebecca Mahan.</w:t>
      </w:r>
      <w:bookmarkEnd w:id="7"/>
    </w:p>
    <w:p w14:paraId="4F121004" w14:textId="47C3367E" w:rsidR="00034092" w:rsidRPr="00034092" w:rsidRDefault="00034092" w:rsidP="00034092">
      <w:pPr>
        <w:pStyle w:val="NoSpacing"/>
        <w:numPr>
          <w:ilvl w:val="0"/>
          <w:numId w:val="13"/>
        </w:numPr>
      </w:pPr>
      <w:r>
        <w:t xml:space="preserve">Alexandra Morton, author of </w:t>
      </w:r>
      <w:r w:rsidRPr="006A27F1">
        <w:rPr>
          <w:i/>
          <w:iCs/>
        </w:rPr>
        <w:t>Not on my Watch</w:t>
      </w:r>
      <w:r w:rsidR="006A27F1">
        <w:t xml:space="preserve">: Tim </w:t>
      </w:r>
      <w:proofErr w:type="spellStart"/>
      <w:r w:rsidR="006A27F1">
        <w:t>Cochnauer</w:t>
      </w:r>
      <w:proofErr w:type="spellEnd"/>
      <w:r w:rsidR="006A27F1">
        <w:t xml:space="preserve"> suggested inviting Alexandra to</w:t>
      </w:r>
      <w:r>
        <w:t xml:space="preserve"> speak at an upcoming CC MRC meeting</w:t>
      </w:r>
      <w:r w:rsidR="006A27F1">
        <w:t xml:space="preserve"> to present the other side of net pens and aquaculture</w:t>
      </w:r>
      <w:r>
        <w:t xml:space="preserve">. </w:t>
      </w:r>
      <w:r w:rsidR="001F4909">
        <w:t>The group discussed options</w:t>
      </w:r>
      <w:r w:rsidR="00A66223">
        <w:t xml:space="preserve"> and concerns</w:t>
      </w:r>
      <w:r w:rsidR="001F4909">
        <w:t xml:space="preserve"> </w:t>
      </w:r>
      <w:r w:rsidR="00A66223">
        <w:t>regarding the</w:t>
      </w:r>
      <w:r w:rsidR="001F4909">
        <w:t xml:space="preserve"> educat</w:t>
      </w:r>
      <w:r w:rsidR="00A66223">
        <w:t>ion of</w:t>
      </w:r>
      <w:r w:rsidR="001F4909">
        <w:t xml:space="preserve"> the CC MRC </w:t>
      </w:r>
      <w:r w:rsidR="00A66223">
        <w:t xml:space="preserve">and appropriate ways to communicate with the public </w:t>
      </w:r>
      <w:r w:rsidR="001F4909">
        <w:t>on aquaculture and other community issues</w:t>
      </w:r>
      <w:r w:rsidR="00A66223">
        <w:t xml:space="preserve">. </w:t>
      </w:r>
      <w:r w:rsidR="00A66223" w:rsidRPr="00A66223">
        <w:rPr>
          <w:b/>
          <w:bCs/>
          <w:i/>
          <w:iCs/>
        </w:rPr>
        <w:t xml:space="preserve">Ann Soule moved that the CC MRC find a speaker to present to the CC MRC regarding concerns about </w:t>
      </w:r>
      <w:proofErr w:type="spellStart"/>
      <w:r w:rsidR="00A66223" w:rsidRPr="00A66223">
        <w:rPr>
          <w:b/>
          <w:bCs/>
          <w:i/>
          <w:iCs/>
        </w:rPr>
        <w:t>netpens</w:t>
      </w:r>
      <w:proofErr w:type="spellEnd"/>
      <w:r w:rsidR="00A66223" w:rsidRPr="00A66223">
        <w:rPr>
          <w:b/>
          <w:bCs/>
          <w:i/>
          <w:iCs/>
        </w:rPr>
        <w:t>; Ed Bowlby seconded.</w:t>
      </w:r>
      <w:r w:rsidR="00A66223">
        <w:t xml:space="preserve"> Discussion </w:t>
      </w:r>
      <w:r w:rsidR="004C7311">
        <w:t xml:space="preserve">followed on how to select the speaker. </w:t>
      </w:r>
      <w:r w:rsidR="007059D3">
        <w:rPr>
          <w:b/>
          <w:bCs/>
          <w:i/>
          <w:iCs/>
        </w:rPr>
        <w:t xml:space="preserve">Ed Bowlby made a friendly amendment to form a subcommittee to select the speaker/s. </w:t>
      </w:r>
      <w:bookmarkStart w:id="8" w:name="_Hlk161064706"/>
      <w:r w:rsidR="004C7311">
        <w:rPr>
          <w:b/>
          <w:bCs/>
          <w:i/>
          <w:iCs/>
        </w:rPr>
        <w:t>*</w:t>
      </w:r>
      <w:r w:rsidR="007059D3">
        <w:rPr>
          <w:b/>
          <w:bCs/>
          <w:i/>
          <w:iCs/>
        </w:rPr>
        <w:t xml:space="preserve">Volunteers included Tim </w:t>
      </w:r>
      <w:proofErr w:type="spellStart"/>
      <w:r w:rsidR="007059D3">
        <w:rPr>
          <w:b/>
          <w:bCs/>
          <w:i/>
          <w:iCs/>
        </w:rPr>
        <w:t>Cochnauer</w:t>
      </w:r>
      <w:proofErr w:type="spellEnd"/>
      <w:r w:rsidR="007059D3">
        <w:rPr>
          <w:b/>
          <w:bCs/>
          <w:i/>
          <w:iCs/>
        </w:rPr>
        <w:t>, Ed Bowlby, Lyn Muench, and Bob Vreeland</w:t>
      </w:r>
      <w:r w:rsidR="007E2094">
        <w:rPr>
          <w:b/>
          <w:bCs/>
          <w:i/>
          <w:iCs/>
        </w:rPr>
        <w:t xml:space="preserve">. </w:t>
      </w:r>
      <w:bookmarkEnd w:id="8"/>
      <w:r w:rsidR="007E2094">
        <w:rPr>
          <w:b/>
          <w:bCs/>
          <w:i/>
          <w:iCs/>
        </w:rPr>
        <w:t xml:space="preserve">The motion passed unanimously. </w:t>
      </w:r>
    </w:p>
    <w:p w14:paraId="65EDFA0C" w14:textId="77777777" w:rsidR="002C1D8F" w:rsidRDefault="002C1D8F" w:rsidP="009413A2">
      <w:pPr>
        <w:pStyle w:val="NoSpacing"/>
      </w:pPr>
    </w:p>
    <w:p w14:paraId="249C92FF" w14:textId="77777777" w:rsidR="001A376F" w:rsidRDefault="001A376F" w:rsidP="00EB53B8">
      <w:pPr>
        <w:pStyle w:val="NoSpacing"/>
        <w:rPr>
          <w:b/>
          <w:bCs/>
        </w:rPr>
      </w:pPr>
    </w:p>
    <w:p w14:paraId="79FDAE9B" w14:textId="5059EB16" w:rsidR="00EB53B8" w:rsidRDefault="00EB53B8" w:rsidP="00EB53B8">
      <w:pPr>
        <w:pStyle w:val="NoSpacing"/>
        <w:rPr>
          <w:b/>
          <w:bCs/>
        </w:rPr>
      </w:pPr>
      <w:r>
        <w:rPr>
          <w:b/>
          <w:bCs/>
        </w:rPr>
        <w:t>Other Updates</w:t>
      </w:r>
      <w:r w:rsidR="008C5610">
        <w:rPr>
          <w:b/>
          <w:bCs/>
        </w:rPr>
        <w:t>/New Topics</w:t>
      </w:r>
    </w:p>
    <w:p w14:paraId="4A18A9C3" w14:textId="32210A5B" w:rsidR="002D4605" w:rsidRDefault="00EB7644" w:rsidP="00EB53B8">
      <w:pPr>
        <w:pStyle w:val="NoSpacing"/>
      </w:pPr>
      <w:r>
        <w:t>Communication with our County Commissioners</w:t>
      </w:r>
    </w:p>
    <w:p w14:paraId="17B198EE" w14:textId="4264B377" w:rsidR="00EB7644" w:rsidRDefault="007E2094" w:rsidP="00EB53B8">
      <w:pPr>
        <w:pStyle w:val="NoSpacing"/>
      </w:pPr>
      <w:r>
        <w:t>District representatives</w:t>
      </w:r>
      <w:r w:rsidRPr="007E2094">
        <w:t xml:space="preserve"> Ann Soule and Jeff Ward</w:t>
      </w:r>
      <w:r>
        <w:t xml:space="preserve"> are reaching out to their district Commissioners on a list of topics; no feedback has been received yet. </w:t>
      </w:r>
      <w:r w:rsidR="005B69E1">
        <w:t xml:space="preserve">Mike Doherty requested that </w:t>
      </w:r>
      <w:r w:rsidR="004C7311">
        <w:t>his</w:t>
      </w:r>
      <w:r w:rsidR="005B69E1">
        <w:t xml:space="preserve"> Alternate take that on for District 3. </w:t>
      </w:r>
    </w:p>
    <w:p w14:paraId="2C351A5C" w14:textId="77777777" w:rsidR="005B69E1" w:rsidRDefault="005B69E1" w:rsidP="005B69E1">
      <w:pPr>
        <w:pStyle w:val="NoSpacing"/>
      </w:pPr>
    </w:p>
    <w:p w14:paraId="1300108C" w14:textId="1318745F" w:rsidR="005B69E1" w:rsidRPr="005B69E1" w:rsidRDefault="005B69E1" w:rsidP="005B69E1">
      <w:pPr>
        <w:pStyle w:val="NoSpacing"/>
      </w:pPr>
      <w:r w:rsidRPr="005B69E1">
        <w:t>Green Crab Update</w:t>
      </w:r>
    </w:p>
    <w:p w14:paraId="04879664" w14:textId="2C45AD14" w:rsidR="005B69E1" w:rsidRDefault="004C7311" w:rsidP="005B69E1">
      <w:pPr>
        <w:pStyle w:val="NoSpacing"/>
      </w:pPr>
      <w:bookmarkStart w:id="9" w:name="_Hlk161064786"/>
      <w:r>
        <w:t>*</w:t>
      </w:r>
      <w:r w:rsidR="005B69E1" w:rsidRPr="005B69E1">
        <w:t xml:space="preserve">Ioana </w:t>
      </w:r>
      <w:proofErr w:type="spellStart"/>
      <w:r w:rsidR="005B69E1" w:rsidRPr="005B69E1">
        <w:t>Bociu</w:t>
      </w:r>
      <w:proofErr w:type="spellEnd"/>
      <w:r w:rsidR="005B69E1" w:rsidRPr="005B69E1">
        <w:t xml:space="preserve"> </w:t>
      </w:r>
      <w:r w:rsidR="005B69E1">
        <w:t>said that she would have an update for the next CC MRC meeting</w:t>
      </w:r>
      <w:r w:rsidR="005B69E1" w:rsidRPr="005B69E1">
        <w:t>.</w:t>
      </w:r>
      <w:bookmarkEnd w:id="9"/>
    </w:p>
    <w:p w14:paraId="0D90DD00" w14:textId="77777777" w:rsidR="005B69E1" w:rsidRDefault="005B69E1" w:rsidP="005B69E1">
      <w:pPr>
        <w:pStyle w:val="NoSpacing"/>
      </w:pPr>
    </w:p>
    <w:p w14:paraId="2FCEC655" w14:textId="77777777" w:rsidR="005B69E1" w:rsidRPr="005B69E1" w:rsidRDefault="005B69E1" w:rsidP="005B69E1">
      <w:pPr>
        <w:pStyle w:val="NoSpacing"/>
      </w:pPr>
      <w:r w:rsidRPr="005B69E1">
        <w:lastRenderedPageBreak/>
        <w:t xml:space="preserve">Rescue Tug </w:t>
      </w:r>
    </w:p>
    <w:p w14:paraId="2A9B6BB2" w14:textId="12F5F8BB" w:rsidR="005B69E1" w:rsidRDefault="005B69E1" w:rsidP="005B69E1">
      <w:pPr>
        <w:pStyle w:val="NoSpacing"/>
      </w:pPr>
      <w:r w:rsidRPr="005B69E1">
        <w:t xml:space="preserve">Mike Doherty </w:t>
      </w:r>
      <w:r>
        <w:t xml:space="preserve">said there was nothing new to report. </w:t>
      </w:r>
      <w:r w:rsidRPr="005B69E1">
        <w:t xml:space="preserve"> </w:t>
      </w:r>
    </w:p>
    <w:p w14:paraId="4960145D" w14:textId="77777777" w:rsidR="005B69E1" w:rsidRDefault="005B69E1" w:rsidP="005B69E1">
      <w:pPr>
        <w:pStyle w:val="NoSpacing"/>
      </w:pPr>
    </w:p>
    <w:p w14:paraId="4348221A" w14:textId="77777777" w:rsidR="005B69E1" w:rsidRPr="005B69E1" w:rsidRDefault="005B69E1" w:rsidP="005B69E1">
      <w:pPr>
        <w:pStyle w:val="NoSpacing"/>
      </w:pPr>
      <w:r w:rsidRPr="005B69E1">
        <w:t>Recruiting for Open MRC Members</w:t>
      </w:r>
    </w:p>
    <w:p w14:paraId="7DE926F4" w14:textId="40680898" w:rsidR="005B69E1" w:rsidRDefault="005B69E1" w:rsidP="00EB53B8">
      <w:pPr>
        <w:pStyle w:val="NoSpacing"/>
      </w:pPr>
      <w:r w:rsidRPr="005B69E1">
        <w:t xml:space="preserve">There are open seats for Development Community, Marine Related Recreation and Tourism, and Makah Tribe representatives. </w:t>
      </w:r>
      <w:r>
        <w:t xml:space="preserve">The Makah Tribe is interested in providing a representative.  </w:t>
      </w:r>
    </w:p>
    <w:p w14:paraId="6173539A" w14:textId="77777777" w:rsidR="00FB0F6E" w:rsidRDefault="00FB0F6E" w:rsidP="00EB53B8">
      <w:pPr>
        <w:pStyle w:val="NoSpacing"/>
      </w:pPr>
    </w:p>
    <w:p w14:paraId="5A146C84" w14:textId="6155B815" w:rsidR="00682A03" w:rsidRDefault="001A505F" w:rsidP="004B54A0">
      <w:pPr>
        <w:pStyle w:val="NoSpacing"/>
        <w:rPr>
          <w:b/>
          <w:bCs/>
        </w:rPr>
      </w:pPr>
      <w:r w:rsidRPr="001A505F">
        <w:rPr>
          <w:b/>
          <w:bCs/>
        </w:rPr>
        <w:t>G</w:t>
      </w:r>
      <w:r w:rsidR="005562BA" w:rsidRPr="001A505F">
        <w:rPr>
          <w:b/>
          <w:bCs/>
        </w:rPr>
        <w:t>ood of the Order</w:t>
      </w:r>
    </w:p>
    <w:p w14:paraId="42541C3C" w14:textId="496EAD1A" w:rsidR="00682A03" w:rsidRPr="00682A03" w:rsidRDefault="005B69E1" w:rsidP="004B54A0">
      <w:pPr>
        <w:pStyle w:val="NoSpacing"/>
      </w:pPr>
      <w:r>
        <w:t xml:space="preserve">Amelia Gallagher introduced herself and mentioned that </w:t>
      </w:r>
      <w:bookmarkStart w:id="10" w:name="_Hlk161064834"/>
      <w:r w:rsidR="004C7311">
        <w:t>*</w:t>
      </w:r>
      <w:r>
        <w:t xml:space="preserve">she would be getting in touch with the CC MRC members about volunteer hours and a shared file system. </w:t>
      </w:r>
      <w:bookmarkEnd w:id="10"/>
      <w:r>
        <w:t xml:space="preserve">She is also working on the MRC website and </w:t>
      </w:r>
      <w:r w:rsidR="004C7311">
        <w:t>welcomes</w:t>
      </w:r>
      <w:r>
        <w:t xml:space="preserve"> feedback. </w:t>
      </w:r>
    </w:p>
    <w:p w14:paraId="51E82BE4" w14:textId="77777777" w:rsidR="003212CC" w:rsidRDefault="003212CC" w:rsidP="004B54A0">
      <w:pPr>
        <w:pStyle w:val="NoSpacing"/>
      </w:pPr>
    </w:p>
    <w:p w14:paraId="315D360B" w14:textId="77777777" w:rsidR="005562BA" w:rsidRDefault="005562BA" w:rsidP="004B54A0">
      <w:pPr>
        <w:pStyle w:val="NoSpacing"/>
        <w:rPr>
          <w:b/>
          <w:bCs/>
        </w:rPr>
      </w:pPr>
      <w:r>
        <w:rPr>
          <w:b/>
          <w:bCs/>
        </w:rPr>
        <w:t>Public Comments</w:t>
      </w:r>
    </w:p>
    <w:p w14:paraId="3EADB570" w14:textId="49D9B00A" w:rsidR="00A41132" w:rsidRDefault="002B041B" w:rsidP="004B54A0">
      <w:pPr>
        <w:pStyle w:val="NoSpacing"/>
      </w:pPr>
      <w:r>
        <w:t xml:space="preserve">There were no public comments. </w:t>
      </w:r>
    </w:p>
    <w:p w14:paraId="08924DE1" w14:textId="6FC26389" w:rsidR="005562BA" w:rsidRDefault="005562BA" w:rsidP="004B54A0">
      <w:pPr>
        <w:pStyle w:val="NoSpacing"/>
      </w:pPr>
    </w:p>
    <w:p w14:paraId="0F7184D2" w14:textId="202AF348" w:rsidR="005562BA" w:rsidRDefault="005562BA" w:rsidP="004B54A0">
      <w:pPr>
        <w:pStyle w:val="NoSpacing"/>
        <w:rPr>
          <w:b/>
          <w:bCs/>
        </w:rPr>
      </w:pPr>
      <w:r>
        <w:rPr>
          <w:b/>
          <w:bCs/>
        </w:rPr>
        <w:t>Adjournment</w:t>
      </w:r>
    </w:p>
    <w:p w14:paraId="2AC3CB9A" w14:textId="363D6235" w:rsidR="005562BA" w:rsidRDefault="0076532B" w:rsidP="004B54A0">
      <w:pPr>
        <w:pStyle w:val="NoSpacing"/>
      </w:pPr>
      <w:r>
        <w:t>Chair</w:t>
      </w:r>
      <w:r w:rsidR="00094F21">
        <w:t xml:space="preserve"> </w:t>
      </w:r>
      <w:r w:rsidR="0034472A">
        <w:t xml:space="preserve">Tim </w:t>
      </w:r>
      <w:proofErr w:type="spellStart"/>
      <w:r w:rsidR="0034472A">
        <w:t>Cochnauer</w:t>
      </w:r>
      <w:proofErr w:type="spellEnd"/>
      <w:r w:rsidR="00EB2759">
        <w:t xml:space="preserve"> </w:t>
      </w:r>
      <w:r w:rsidR="005562BA">
        <w:t xml:space="preserve">adjourned the meeting at </w:t>
      </w:r>
      <w:r w:rsidR="00710579">
        <w:t>7:</w:t>
      </w:r>
      <w:r w:rsidR="002C4DD2">
        <w:t>21</w:t>
      </w:r>
      <w:r w:rsidR="005562BA">
        <w:t xml:space="preserve"> PM. </w:t>
      </w:r>
    </w:p>
    <w:p w14:paraId="1B9753FC" w14:textId="177DAF09" w:rsidR="00E37FBD" w:rsidRDefault="00E37FBD" w:rsidP="004B54A0">
      <w:pPr>
        <w:pStyle w:val="NoSpacing"/>
      </w:pPr>
    </w:p>
    <w:p w14:paraId="3AC7C8F2" w14:textId="77777777" w:rsidR="0034472A" w:rsidRDefault="00E37FBD" w:rsidP="00E04450">
      <w:pPr>
        <w:pStyle w:val="NoSpacing"/>
        <w:rPr>
          <w:b/>
          <w:bCs/>
          <w:i/>
          <w:iCs/>
        </w:rPr>
      </w:pPr>
      <w:r w:rsidRPr="00E7620A">
        <w:rPr>
          <w:b/>
          <w:bCs/>
          <w:i/>
          <w:iCs/>
        </w:rPr>
        <w:t xml:space="preserve">Action Items: </w:t>
      </w:r>
    </w:p>
    <w:p w14:paraId="07ACA56F" w14:textId="72D861DA" w:rsidR="002B0890" w:rsidRDefault="002B0890" w:rsidP="00E04450">
      <w:pPr>
        <w:pStyle w:val="NoSpacing"/>
        <w:rPr>
          <w:b/>
          <w:bCs/>
          <w:i/>
          <w:iCs/>
        </w:rPr>
      </w:pPr>
      <w:r w:rsidRPr="002B0890">
        <w:rPr>
          <w:b/>
          <w:bCs/>
          <w:i/>
          <w:iCs/>
        </w:rPr>
        <w:t>*Rebecca</w:t>
      </w:r>
      <w:r>
        <w:rPr>
          <w:b/>
          <w:bCs/>
          <w:i/>
          <w:iCs/>
        </w:rPr>
        <w:t xml:space="preserve"> Mahan</w:t>
      </w:r>
      <w:r w:rsidRPr="002B0890">
        <w:rPr>
          <w:b/>
          <w:bCs/>
          <w:i/>
          <w:iCs/>
        </w:rPr>
        <w:t xml:space="preserve"> sent out the</w:t>
      </w:r>
      <w:r>
        <w:rPr>
          <w:b/>
          <w:bCs/>
          <w:i/>
          <w:iCs/>
        </w:rPr>
        <w:t xml:space="preserve"> agenda for the joint meeting with Jefferson MRC</w:t>
      </w:r>
      <w:r w:rsidRPr="002B0890">
        <w:rPr>
          <w:b/>
          <w:bCs/>
          <w:i/>
          <w:iCs/>
        </w:rPr>
        <w:t xml:space="preserve"> but will resend it as a reminder.</w:t>
      </w:r>
    </w:p>
    <w:p w14:paraId="0906E668" w14:textId="40B18091" w:rsidR="002B0890" w:rsidRDefault="002B0890" w:rsidP="00E04450">
      <w:pPr>
        <w:pStyle w:val="NoSpacing"/>
        <w:rPr>
          <w:b/>
          <w:bCs/>
          <w:i/>
          <w:iCs/>
        </w:rPr>
      </w:pPr>
      <w:r>
        <w:rPr>
          <w:b/>
          <w:bCs/>
          <w:i/>
          <w:iCs/>
        </w:rPr>
        <w:t>*</w:t>
      </w:r>
      <w:r w:rsidRPr="002B0890">
        <w:rPr>
          <w:b/>
          <w:bCs/>
          <w:i/>
          <w:iCs/>
        </w:rPr>
        <w:t>Contact Chris Burns if interested in volunteering</w:t>
      </w:r>
      <w:r>
        <w:rPr>
          <w:b/>
          <w:bCs/>
          <w:i/>
          <w:iCs/>
        </w:rPr>
        <w:t xml:space="preserve"> for oyster shell placement</w:t>
      </w:r>
      <w:r w:rsidRPr="002B0890">
        <w:rPr>
          <w:b/>
          <w:bCs/>
          <w:i/>
          <w:iCs/>
        </w:rPr>
        <w:t>.</w:t>
      </w:r>
    </w:p>
    <w:p w14:paraId="1274E2E4" w14:textId="4F29B86E" w:rsidR="002B0890" w:rsidRDefault="002B0890" w:rsidP="00E04450">
      <w:pPr>
        <w:pStyle w:val="NoSpacing"/>
        <w:rPr>
          <w:b/>
          <w:bCs/>
          <w:i/>
          <w:iCs/>
        </w:rPr>
      </w:pPr>
      <w:r w:rsidRPr="002B0890">
        <w:rPr>
          <w:b/>
          <w:bCs/>
          <w:i/>
          <w:iCs/>
        </w:rPr>
        <w:t>*Mike will forward another notice</w:t>
      </w:r>
      <w:r>
        <w:rPr>
          <w:b/>
          <w:bCs/>
          <w:i/>
          <w:iCs/>
        </w:rPr>
        <w:t xml:space="preserve"> about the Department of Energy hearings</w:t>
      </w:r>
      <w:r w:rsidRPr="002B0890">
        <w:rPr>
          <w:b/>
          <w:bCs/>
          <w:i/>
          <w:iCs/>
        </w:rPr>
        <w:t>, in addition to a summary prepared by the Friends of San Juan Islands that documents the reasons to support the increase.</w:t>
      </w:r>
    </w:p>
    <w:p w14:paraId="72223E97" w14:textId="06891C97" w:rsidR="0058605B" w:rsidRDefault="0058605B" w:rsidP="00E04450">
      <w:pPr>
        <w:pStyle w:val="NoSpacing"/>
        <w:rPr>
          <w:b/>
          <w:bCs/>
          <w:i/>
          <w:iCs/>
        </w:rPr>
      </w:pPr>
      <w:r w:rsidRPr="0058605B">
        <w:rPr>
          <w:b/>
          <w:bCs/>
          <w:i/>
          <w:iCs/>
        </w:rPr>
        <w:t xml:space="preserve">*Ed </w:t>
      </w:r>
      <w:r>
        <w:rPr>
          <w:b/>
          <w:bCs/>
          <w:i/>
          <w:iCs/>
        </w:rPr>
        <w:t xml:space="preserve">Bowlby </w:t>
      </w:r>
      <w:r w:rsidRPr="0058605B">
        <w:rPr>
          <w:b/>
          <w:bCs/>
          <w:i/>
          <w:iCs/>
        </w:rPr>
        <w:t xml:space="preserve">will send information on </w:t>
      </w:r>
      <w:r>
        <w:rPr>
          <w:b/>
          <w:bCs/>
          <w:i/>
          <w:iCs/>
        </w:rPr>
        <w:t xml:space="preserve">Pigeon Guillemot </w:t>
      </w:r>
      <w:r w:rsidRPr="0058605B">
        <w:rPr>
          <w:b/>
          <w:bCs/>
          <w:i/>
          <w:iCs/>
        </w:rPr>
        <w:t>refresher training to Rebecca Mahan for distribution when it is available.</w:t>
      </w:r>
    </w:p>
    <w:p w14:paraId="5DCA019A" w14:textId="0CB46697" w:rsidR="004C7311" w:rsidRDefault="0058605B" w:rsidP="00E04450">
      <w:pPr>
        <w:pStyle w:val="NoSpacing"/>
        <w:rPr>
          <w:b/>
          <w:bCs/>
          <w:i/>
          <w:iCs/>
        </w:rPr>
      </w:pPr>
      <w:r w:rsidRPr="0058605B">
        <w:rPr>
          <w:b/>
          <w:bCs/>
          <w:i/>
          <w:iCs/>
        </w:rPr>
        <w:t>*Send any ideas</w:t>
      </w:r>
      <w:r>
        <w:rPr>
          <w:b/>
          <w:bCs/>
          <w:i/>
          <w:iCs/>
        </w:rPr>
        <w:t xml:space="preserve"> for future presentations</w:t>
      </w:r>
      <w:r w:rsidRPr="0058605B">
        <w:rPr>
          <w:b/>
          <w:bCs/>
          <w:i/>
          <w:iCs/>
        </w:rPr>
        <w:t xml:space="preserve"> to Rebecca Mahan.</w:t>
      </w:r>
    </w:p>
    <w:p w14:paraId="7FC64FE9" w14:textId="3EF1E547" w:rsidR="00C90EB9" w:rsidRDefault="004C7311" w:rsidP="00F45C6D">
      <w:pPr>
        <w:pStyle w:val="NoSpacing"/>
        <w:rPr>
          <w:b/>
          <w:bCs/>
          <w:i/>
          <w:iCs/>
        </w:rPr>
      </w:pPr>
      <w:r w:rsidRPr="004C7311">
        <w:rPr>
          <w:b/>
          <w:bCs/>
          <w:i/>
          <w:iCs/>
        </w:rPr>
        <w:t>*Volunteers</w:t>
      </w:r>
      <w:r>
        <w:rPr>
          <w:b/>
          <w:bCs/>
          <w:i/>
          <w:iCs/>
        </w:rPr>
        <w:t xml:space="preserve"> for the </w:t>
      </w:r>
      <w:proofErr w:type="spellStart"/>
      <w:r>
        <w:rPr>
          <w:b/>
          <w:bCs/>
          <w:i/>
          <w:iCs/>
        </w:rPr>
        <w:t>Netpen</w:t>
      </w:r>
      <w:proofErr w:type="spellEnd"/>
      <w:r>
        <w:rPr>
          <w:b/>
          <w:bCs/>
          <w:i/>
          <w:iCs/>
        </w:rPr>
        <w:t xml:space="preserve"> Speaker Selection Subcommittee</w:t>
      </w:r>
      <w:r w:rsidRPr="004C7311">
        <w:rPr>
          <w:b/>
          <w:bCs/>
          <w:i/>
          <w:iCs/>
        </w:rPr>
        <w:t xml:space="preserve"> included Tim </w:t>
      </w:r>
      <w:proofErr w:type="spellStart"/>
      <w:r w:rsidRPr="004C7311">
        <w:rPr>
          <w:b/>
          <w:bCs/>
          <w:i/>
          <w:iCs/>
        </w:rPr>
        <w:t>Cochnauer</w:t>
      </w:r>
      <w:proofErr w:type="spellEnd"/>
      <w:r w:rsidRPr="004C7311">
        <w:rPr>
          <w:b/>
          <w:bCs/>
          <w:i/>
          <w:iCs/>
        </w:rPr>
        <w:t>, Ed Bowlby, Lyn Muench, and Bob Vreeland.</w:t>
      </w:r>
    </w:p>
    <w:p w14:paraId="315A3D1D" w14:textId="712FDC7F" w:rsidR="004C7311" w:rsidRDefault="004C7311" w:rsidP="00F45C6D">
      <w:pPr>
        <w:pStyle w:val="NoSpacing"/>
        <w:rPr>
          <w:b/>
          <w:bCs/>
          <w:i/>
          <w:iCs/>
        </w:rPr>
      </w:pPr>
      <w:r w:rsidRPr="004C7311">
        <w:rPr>
          <w:b/>
          <w:bCs/>
          <w:i/>
          <w:iCs/>
        </w:rPr>
        <w:t>*</w:t>
      </w:r>
      <w:r w:rsidRPr="005B69E1">
        <w:rPr>
          <w:b/>
          <w:bCs/>
          <w:i/>
          <w:iCs/>
        </w:rPr>
        <w:t xml:space="preserve">Ioana </w:t>
      </w:r>
      <w:proofErr w:type="spellStart"/>
      <w:r w:rsidRPr="005B69E1">
        <w:rPr>
          <w:b/>
          <w:bCs/>
          <w:i/>
          <w:iCs/>
        </w:rPr>
        <w:t>Bociu</w:t>
      </w:r>
      <w:proofErr w:type="spellEnd"/>
      <w:r w:rsidRPr="005B69E1">
        <w:rPr>
          <w:b/>
          <w:bCs/>
          <w:i/>
          <w:iCs/>
        </w:rPr>
        <w:t xml:space="preserve"> </w:t>
      </w:r>
      <w:r w:rsidRPr="004C7311">
        <w:rPr>
          <w:b/>
          <w:bCs/>
          <w:i/>
          <w:iCs/>
        </w:rPr>
        <w:t>said that she would have an update</w:t>
      </w:r>
      <w:r>
        <w:rPr>
          <w:b/>
          <w:bCs/>
          <w:i/>
          <w:iCs/>
        </w:rPr>
        <w:t xml:space="preserve"> on European green crab</w:t>
      </w:r>
      <w:r w:rsidRPr="004C7311">
        <w:rPr>
          <w:b/>
          <w:bCs/>
          <w:i/>
          <w:iCs/>
        </w:rPr>
        <w:t xml:space="preserve"> for the next CC MRC meeting</w:t>
      </w:r>
      <w:r w:rsidRPr="005B69E1">
        <w:rPr>
          <w:b/>
          <w:bCs/>
          <w:i/>
          <w:iCs/>
        </w:rPr>
        <w:t>.</w:t>
      </w:r>
    </w:p>
    <w:p w14:paraId="352253FB" w14:textId="3529E4B3" w:rsidR="00F45C6D" w:rsidRDefault="004C7311" w:rsidP="00E04450">
      <w:pPr>
        <w:pStyle w:val="NoSpacing"/>
        <w:rPr>
          <w:b/>
          <w:bCs/>
          <w:i/>
          <w:iCs/>
        </w:rPr>
      </w:pPr>
      <w:r w:rsidRPr="004C7311">
        <w:rPr>
          <w:b/>
          <w:bCs/>
          <w:i/>
          <w:iCs/>
        </w:rPr>
        <w:t>*</w:t>
      </w:r>
      <w:r>
        <w:rPr>
          <w:b/>
          <w:bCs/>
          <w:i/>
          <w:iCs/>
        </w:rPr>
        <w:t xml:space="preserve">Amelia </w:t>
      </w:r>
      <w:r w:rsidR="004137AA">
        <w:rPr>
          <w:b/>
          <w:bCs/>
          <w:i/>
          <w:iCs/>
        </w:rPr>
        <w:t>Kal</w:t>
      </w:r>
      <w:r>
        <w:rPr>
          <w:b/>
          <w:bCs/>
          <w:i/>
          <w:iCs/>
        </w:rPr>
        <w:t>agher will</w:t>
      </w:r>
      <w:r w:rsidRPr="004C7311">
        <w:rPr>
          <w:b/>
          <w:bCs/>
          <w:i/>
          <w:iCs/>
        </w:rPr>
        <w:t xml:space="preserve"> be getting in touch with the CC MRC members about volunteer hours and a shared file system.</w:t>
      </w:r>
    </w:p>
    <w:sectPr w:rsidR="00F45C6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071F3" w14:textId="77777777" w:rsidR="005F5004" w:rsidRDefault="005F5004" w:rsidP="00467DF5">
      <w:pPr>
        <w:spacing w:after="0" w:line="240" w:lineRule="auto"/>
      </w:pPr>
      <w:r>
        <w:separator/>
      </w:r>
    </w:p>
  </w:endnote>
  <w:endnote w:type="continuationSeparator" w:id="0">
    <w:p w14:paraId="09F28157" w14:textId="77777777" w:rsidR="005F5004" w:rsidRDefault="005F5004" w:rsidP="00467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642033"/>
      <w:docPartObj>
        <w:docPartGallery w:val="Page Numbers (Bottom of Page)"/>
        <w:docPartUnique/>
      </w:docPartObj>
    </w:sdtPr>
    <w:sdtContent>
      <w:sdt>
        <w:sdtPr>
          <w:id w:val="-1769616900"/>
          <w:docPartObj>
            <w:docPartGallery w:val="Page Numbers (Top of Page)"/>
            <w:docPartUnique/>
          </w:docPartObj>
        </w:sdtPr>
        <w:sdtContent>
          <w:p w14:paraId="32A1B038" w14:textId="13E07FA8" w:rsidR="00A12D75" w:rsidRDefault="00A12D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BB9AD6" w14:textId="5F3FAFBD" w:rsidR="00467DF5" w:rsidRDefault="00000000" w:rsidP="00A12D75">
    <w:pPr>
      <w:pStyle w:val="Footer"/>
    </w:pPr>
    <w:hyperlink r:id="rId1" w:history="1">
      <w:r w:rsidR="00A12D75" w:rsidRPr="00044D4E">
        <w:rPr>
          <w:rStyle w:val="Hyperlink"/>
        </w:rPr>
        <w:t>https://www.clallamcountymrc.org/</w:t>
      </w:r>
    </w:hyperlink>
    <w:r w:rsidR="00A12D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DA65" w14:textId="77777777" w:rsidR="005F5004" w:rsidRDefault="005F5004" w:rsidP="00467DF5">
      <w:pPr>
        <w:spacing w:after="0" w:line="240" w:lineRule="auto"/>
      </w:pPr>
      <w:r>
        <w:separator/>
      </w:r>
    </w:p>
  </w:footnote>
  <w:footnote w:type="continuationSeparator" w:id="0">
    <w:p w14:paraId="7FF85516" w14:textId="77777777" w:rsidR="005F5004" w:rsidRDefault="005F5004" w:rsidP="00467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2086" w14:textId="23377913" w:rsidR="00D35DB1" w:rsidRDefault="00D35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C59"/>
    <w:multiLevelType w:val="hybridMultilevel"/>
    <w:tmpl w:val="6B18FE5A"/>
    <w:lvl w:ilvl="0" w:tplc="E2962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4333D"/>
    <w:multiLevelType w:val="hybridMultilevel"/>
    <w:tmpl w:val="EEC8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6150F"/>
    <w:multiLevelType w:val="hybridMultilevel"/>
    <w:tmpl w:val="452C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A3DD3"/>
    <w:multiLevelType w:val="hybridMultilevel"/>
    <w:tmpl w:val="0A20D7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31596"/>
    <w:multiLevelType w:val="hybridMultilevel"/>
    <w:tmpl w:val="85EA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F12DA"/>
    <w:multiLevelType w:val="hybridMultilevel"/>
    <w:tmpl w:val="1EF0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C5B4E"/>
    <w:multiLevelType w:val="hybridMultilevel"/>
    <w:tmpl w:val="2C60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927FBA"/>
    <w:multiLevelType w:val="hybridMultilevel"/>
    <w:tmpl w:val="C43C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B123E"/>
    <w:multiLevelType w:val="hybridMultilevel"/>
    <w:tmpl w:val="341A5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FF1481"/>
    <w:multiLevelType w:val="hybridMultilevel"/>
    <w:tmpl w:val="AD98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127906"/>
    <w:multiLevelType w:val="hybridMultilevel"/>
    <w:tmpl w:val="48C2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A37E7"/>
    <w:multiLevelType w:val="hybridMultilevel"/>
    <w:tmpl w:val="A972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741662"/>
    <w:multiLevelType w:val="hybridMultilevel"/>
    <w:tmpl w:val="B106C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428634">
    <w:abstractNumId w:val="3"/>
  </w:num>
  <w:num w:numId="2" w16cid:durableId="918903032">
    <w:abstractNumId w:val="0"/>
  </w:num>
  <w:num w:numId="3" w16cid:durableId="514878207">
    <w:abstractNumId w:val="10"/>
  </w:num>
  <w:num w:numId="4" w16cid:durableId="994644554">
    <w:abstractNumId w:val="8"/>
  </w:num>
  <w:num w:numId="5" w16cid:durableId="2038460136">
    <w:abstractNumId w:val="1"/>
  </w:num>
  <w:num w:numId="6" w16cid:durableId="2105414049">
    <w:abstractNumId w:val="12"/>
  </w:num>
  <w:num w:numId="7" w16cid:durableId="1620917287">
    <w:abstractNumId w:val="11"/>
  </w:num>
  <w:num w:numId="8" w16cid:durableId="275063261">
    <w:abstractNumId w:val="9"/>
  </w:num>
  <w:num w:numId="9" w16cid:durableId="1353141321">
    <w:abstractNumId w:val="7"/>
  </w:num>
  <w:num w:numId="10" w16cid:durableId="605960781">
    <w:abstractNumId w:val="6"/>
  </w:num>
  <w:num w:numId="11" w16cid:durableId="560363642">
    <w:abstractNumId w:val="2"/>
  </w:num>
  <w:num w:numId="12" w16cid:durableId="1714230631">
    <w:abstractNumId w:val="5"/>
  </w:num>
  <w:num w:numId="13" w16cid:durableId="1055277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46"/>
    <w:rsid w:val="00000D46"/>
    <w:rsid w:val="000047F4"/>
    <w:rsid w:val="000059E4"/>
    <w:rsid w:val="000073D6"/>
    <w:rsid w:val="000209F7"/>
    <w:rsid w:val="00022E87"/>
    <w:rsid w:val="00024C00"/>
    <w:rsid w:val="00034092"/>
    <w:rsid w:val="00040822"/>
    <w:rsid w:val="000535A7"/>
    <w:rsid w:val="00070C4C"/>
    <w:rsid w:val="000749D0"/>
    <w:rsid w:val="00081E53"/>
    <w:rsid w:val="0008249E"/>
    <w:rsid w:val="000863CE"/>
    <w:rsid w:val="00087CC1"/>
    <w:rsid w:val="00090FEF"/>
    <w:rsid w:val="00094F21"/>
    <w:rsid w:val="0009591A"/>
    <w:rsid w:val="000B0DB8"/>
    <w:rsid w:val="000B15A2"/>
    <w:rsid w:val="000B4C71"/>
    <w:rsid w:val="000B5BD3"/>
    <w:rsid w:val="000C27BC"/>
    <w:rsid w:val="000C30FE"/>
    <w:rsid w:val="000D3A1B"/>
    <w:rsid w:val="000D429D"/>
    <w:rsid w:val="000D47DF"/>
    <w:rsid w:val="000D669F"/>
    <w:rsid w:val="000E0832"/>
    <w:rsid w:val="000E52B5"/>
    <w:rsid w:val="000F20F2"/>
    <w:rsid w:val="000F4024"/>
    <w:rsid w:val="00100F82"/>
    <w:rsid w:val="00104744"/>
    <w:rsid w:val="0011174E"/>
    <w:rsid w:val="001120B2"/>
    <w:rsid w:val="001177BB"/>
    <w:rsid w:val="0012223E"/>
    <w:rsid w:val="001245EA"/>
    <w:rsid w:val="00125E7A"/>
    <w:rsid w:val="00126A4E"/>
    <w:rsid w:val="00131041"/>
    <w:rsid w:val="0013280D"/>
    <w:rsid w:val="00134117"/>
    <w:rsid w:val="00134C58"/>
    <w:rsid w:val="00134C9C"/>
    <w:rsid w:val="00135B11"/>
    <w:rsid w:val="001410E5"/>
    <w:rsid w:val="00142F0B"/>
    <w:rsid w:val="00145AE3"/>
    <w:rsid w:val="00147B31"/>
    <w:rsid w:val="00155FBD"/>
    <w:rsid w:val="00174206"/>
    <w:rsid w:val="00174C35"/>
    <w:rsid w:val="00175FED"/>
    <w:rsid w:val="001825EC"/>
    <w:rsid w:val="00182F30"/>
    <w:rsid w:val="00191653"/>
    <w:rsid w:val="00196A5D"/>
    <w:rsid w:val="00197A5F"/>
    <w:rsid w:val="001A09BA"/>
    <w:rsid w:val="001A115D"/>
    <w:rsid w:val="001A1696"/>
    <w:rsid w:val="001A19E6"/>
    <w:rsid w:val="001A1FEB"/>
    <w:rsid w:val="001A376F"/>
    <w:rsid w:val="001A4EE5"/>
    <w:rsid w:val="001A505F"/>
    <w:rsid w:val="001A631B"/>
    <w:rsid w:val="001A7FAB"/>
    <w:rsid w:val="001B2717"/>
    <w:rsid w:val="001B4B16"/>
    <w:rsid w:val="001C0590"/>
    <w:rsid w:val="001C5255"/>
    <w:rsid w:val="001C65D8"/>
    <w:rsid w:val="001C78D9"/>
    <w:rsid w:val="001D1BA6"/>
    <w:rsid w:val="001D1F3E"/>
    <w:rsid w:val="001D767A"/>
    <w:rsid w:val="001F0469"/>
    <w:rsid w:val="001F4909"/>
    <w:rsid w:val="001F5A24"/>
    <w:rsid w:val="0020063B"/>
    <w:rsid w:val="00210496"/>
    <w:rsid w:val="00215C4E"/>
    <w:rsid w:val="0022165D"/>
    <w:rsid w:val="0022320E"/>
    <w:rsid w:val="002253BC"/>
    <w:rsid w:val="00240DA5"/>
    <w:rsid w:val="0025214E"/>
    <w:rsid w:val="002564FC"/>
    <w:rsid w:val="00261990"/>
    <w:rsid w:val="002671B9"/>
    <w:rsid w:val="00271257"/>
    <w:rsid w:val="00271747"/>
    <w:rsid w:val="002807E9"/>
    <w:rsid w:val="002810EE"/>
    <w:rsid w:val="00286B5A"/>
    <w:rsid w:val="00287234"/>
    <w:rsid w:val="002875D6"/>
    <w:rsid w:val="00292CA4"/>
    <w:rsid w:val="002950B9"/>
    <w:rsid w:val="00297DA5"/>
    <w:rsid w:val="002A10ED"/>
    <w:rsid w:val="002A2662"/>
    <w:rsid w:val="002B00EB"/>
    <w:rsid w:val="002B041B"/>
    <w:rsid w:val="002B0890"/>
    <w:rsid w:val="002C060F"/>
    <w:rsid w:val="002C18CF"/>
    <w:rsid w:val="002C1D8F"/>
    <w:rsid w:val="002C4DD2"/>
    <w:rsid w:val="002D4605"/>
    <w:rsid w:val="002D63B4"/>
    <w:rsid w:val="002D68D1"/>
    <w:rsid w:val="002D73DD"/>
    <w:rsid w:val="002E0EC9"/>
    <w:rsid w:val="002E521F"/>
    <w:rsid w:val="002E5399"/>
    <w:rsid w:val="002F4963"/>
    <w:rsid w:val="002F617D"/>
    <w:rsid w:val="00303BC1"/>
    <w:rsid w:val="003212CC"/>
    <w:rsid w:val="00323C65"/>
    <w:rsid w:val="003252BD"/>
    <w:rsid w:val="003301BF"/>
    <w:rsid w:val="003341C5"/>
    <w:rsid w:val="0034472A"/>
    <w:rsid w:val="00344DBB"/>
    <w:rsid w:val="00345171"/>
    <w:rsid w:val="00360CD4"/>
    <w:rsid w:val="00362C3A"/>
    <w:rsid w:val="0036453B"/>
    <w:rsid w:val="00366D5A"/>
    <w:rsid w:val="00371756"/>
    <w:rsid w:val="00372078"/>
    <w:rsid w:val="00373E38"/>
    <w:rsid w:val="00377BEB"/>
    <w:rsid w:val="00382685"/>
    <w:rsid w:val="00383E61"/>
    <w:rsid w:val="003858A8"/>
    <w:rsid w:val="003913B2"/>
    <w:rsid w:val="0039214A"/>
    <w:rsid w:val="00397548"/>
    <w:rsid w:val="003A072F"/>
    <w:rsid w:val="003A251C"/>
    <w:rsid w:val="003A563D"/>
    <w:rsid w:val="003B32C6"/>
    <w:rsid w:val="003B6AA7"/>
    <w:rsid w:val="003C3BE8"/>
    <w:rsid w:val="003C4959"/>
    <w:rsid w:val="003C4AEC"/>
    <w:rsid w:val="003C7810"/>
    <w:rsid w:val="003E34FD"/>
    <w:rsid w:val="003E7D1F"/>
    <w:rsid w:val="00402557"/>
    <w:rsid w:val="004067A1"/>
    <w:rsid w:val="00407946"/>
    <w:rsid w:val="00412938"/>
    <w:rsid w:val="004137AA"/>
    <w:rsid w:val="0041590C"/>
    <w:rsid w:val="00417350"/>
    <w:rsid w:val="00417DCA"/>
    <w:rsid w:val="00423F91"/>
    <w:rsid w:val="00427D37"/>
    <w:rsid w:val="004302DF"/>
    <w:rsid w:val="00434E07"/>
    <w:rsid w:val="004364D6"/>
    <w:rsid w:val="0044161B"/>
    <w:rsid w:val="00442F12"/>
    <w:rsid w:val="00445295"/>
    <w:rsid w:val="004452E2"/>
    <w:rsid w:val="004466F2"/>
    <w:rsid w:val="00446FB1"/>
    <w:rsid w:val="00447E3D"/>
    <w:rsid w:val="00453D74"/>
    <w:rsid w:val="00454819"/>
    <w:rsid w:val="00457E12"/>
    <w:rsid w:val="004605F0"/>
    <w:rsid w:val="00464B1B"/>
    <w:rsid w:val="00465250"/>
    <w:rsid w:val="00467DF5"/>
    <w:rsid w:val="00470B8F"/>
    <w:rsid w:val="00475847"/>
    <w:rsid w:val="00484CD2"/>
    <w:rsid w:val="0049108C"/>
    <w:rsid w:val="00491DEA"/>
    <w:rsid w:val="004B0E69"/>
    <w:rsid w:val="004B54A0"/>
    <w:rsid w:val="004C216C"/>
    <w:rsid w:val="004C511F"/>
    <w:rsid w:val="004C7311"/>
    <w:rsid w:val="004D111E"/>
    <w:rsid w:val="004D41F1"/>
    <w:rsid w:val="004D546D"/>
    <w:rsid w:val="004E060F"/>
    <w:rsid w:val="004E5F35"/>
    <w:rsid w:val="004E7125"/>
    <w:rsid w:val="004F255E"/>
    <w:rsid w:val="004F6B50"/>
    <w:rsid w:val="005147DE"/>
    <w:rsid w:val="00523F75"/>
    <w:rsid w:val="00527E17"/>
    <w:rsid w:val="0053567B"/>
    <w:rsid w:val="0054258B"/>
    <w:rsid w:val="005458E2"/>
    <w:rsid w:val="00547FE4"/>
    <w:rsid w:val="005562BA"/>
    <w:rsid w:val="005578A5"/>
    <w:rsid w:val="005600EE"/>
    <w:rsid w:val="00564C85"/>
    <w:rsid w:val="0057061D"/>
    <w:rsid w:val="00572466"/>
    <w:rsid w:val="00572B46"/>
    <w:rsid w:val="00574438"/>
    <w:rsid w:val="00577CE2"/>
    <w:rsid w:val="005849E2"/>
    <w:rsid w:val="0058605B"/>
    <w:rsid w:val="005907B2"/>
    <w:rsid w:val="00591028"/>
    <w:rsid w:val="005920DE"/>
    <w:rsid w:val="005971F3"/>
    <w:rsid w:val="005A39A5"/>
    <w:rsid w:val="005A48D5"/>
    <w:rsid w:val="005B13F8"/>
    <w:rsid w:val="005B2AAF"/>
    <w:rsid w:val="005B69E1"/>
    <w:rsid w:val="005C45EC"/>
    <w:rsid w:val="005D309A"/>
    <w:rsid w:val="005D4E48"/>
    <w:rsid w:val="005E36F7"/>
    <w:rsid w:val="005E7176"/>
    <w:rsid w:val="005E7802"/>
    <w:rsid w:val="005E7C73"/>
    <w:rsid w:val="005F5004"/>
    <w:rsid w:val="00601D36"/>
    <w:rsid w:val="00601DC9"/>
    <w:rsid w:val="0060295D"/>
    <w:rsid w:val="00602FB2"/>
    <w:rsid w:val="006105EC"/>
    <w:rsid w:val="00615E61"/>
    <w:rsid w:val="0062695D"/>
    <w:rsid w:val="00627397"/>
    <w:rsid w:val="00627C4E"/>
    <w:rsid w:val="00630E99"/>
    <w:rsid w:val="0063505C"/>
    <w:rsid w:val="00646AC7"/>
    <w:rsid w:val="0064746C"/>
    <w:rsid w:val="00651647"/>
    <w:rsid w:val="00651C04"/>
    <w:rsid w:val="00661904"/>
    <w:rsid w:val="0066495D"/>
    <w:rsid w:val="006719FE"/>
    <w:rsid w:val="00672981"/>
    <w:rsid w:val="00672B26"/>
    <w:rsid w:val="00674B6D"/>
    <w:rsid w:val="00674D6C"/>
    <w:rsid w:val="006769EF"/>
    <w:rsid w:val="00681978"/>
    <w:rsid w:val="00682A03"/>
    <w:rsid w:val="00687F6D"/>
    <w:rsid w:val="006940A0"/>
    <w:rsid w:val="00694AE9"/>
    <w:rsid w:val="00695AB7"/>
    <w:rsid w:val="00696237"/>
    <w:rsid w:val="00697629"/>
    <w:rsid w:val="006979D0"/>
    <w:rsid w:val="00697AF1"/>
    <w:rsid w:val="006A1242"/>
    <w:rsid w:val="006A27F1"/>
    <w:rsid w:val="006A2AB4"/>
    <w:rsid w:val="006C1F63"/>
    <w:rsid w:val="006C2E5D"/>
    <w:rsid w:val="006C6902"/>
    <w:rsid w:val="006D59D1"/>
    <w:rsid w:val="006E115D"/>
    <w:rsid w:val="006E27A9"/>
    <w:rsid w:val="006E4614"/>
    <w:rsid w:val="006E5307"/>
    <w:rsid w:val="006E6D47"/>
    <w:rsid w:val="006F7DD6"/>
    <w:rsid w:val="007059D3"/>
    <w:rsid w:val="00707E1D"/>
    <w:rsid w:val="00710579"/>
    <w:rsid w:val="007119B6"/>
    <w:rsid w:val="007201E8"/>
    <w:rsid w:val="00720A69"/>
    <w:rsid w:val="0072264D"/>
    <w:rsid w:val="00723ECD"/>
    <w:rsid w:val="007240BE"/>
    <w:rsid w:val="00733C0B"/>
    <w:rsid w:val="007362AC"/>
    <w:rsid w:val="0073740B"/>
    <w:rsid w:val="0074235E"/>
    <w:rsid w:val="00755922"/>
    <w:rsid w:val="007570CE"/>
    <w:rsid w:val="007576C1"/>
    <w:rsid w:val="007628CC"/>
    <w:rsid w:val="007642DE"/>
    <w:rsid w:val="0076532B"/>
    <w:rsid w:val="00765FD9"/>
    <w:rsid w:val="00770181"/>
    <w:rsid w:val="007742ED"/>
    <w:rsid w:val="00774F4E"/>
    <w:rsid w:val="00774FA6"/>
    <w:rsid w:val="007752E9"/>
    <w:rsid w:val="00776837"/>
    <w:rsid w:val="00782B89"/>
    <w:rsid w:val="007855BE"/>
    <w:rsid w:val="00785CAF"/>
    <w:rsid w:val="007867E3"/>
    <w:rsid w:val="00792ED3"/>
    <w:rsid w:val="0079395D"/>
    <w:rsid w:val="007956B5"/>
    <w:rsid w:val="00795C1F"/>
    <w:rsid w:val="007A4AF5"/>
    <w:rsid w:val="007A5D93"/>
    <w:rsid w:val="007B7060"/>
    <w:rsid w:val="007C2620"/>
    <w:rsid w:val="007C48AD"/>
    <w:rsid w:val="007D0FF3"/>
    <w:rsid w:val="007D4214"/>
    <w:rsid w:val="007E1932"/>
    <w:rsid w:val="007E1A3C"/>
    <w:rsid w:val="007E2000"/>
    <w:rsid w:val="007E2094"/>
    <w:rsid w:val="007E79C7"/>
    <w:rsid w:val="007F65C5"/>
    <w:rsid w:val="00801520"/>
    <w:rsid w:val="00803D58"/>
    <w:rsid w:val="00804429"/>
    <w:rsid w:val="00811937"/>
    <w:rsid w:val="008139DB"/>
    <w:rsid w:val="00815620"/>
    <w:rsid w:val="00816417"/>
    <w:rsid w:val="00841DAC"/>
    <w:rsid w:val="0084296B"/>
    <w:rsid w:val="008440F1"/>
    <w:rsid w:val="00851370"/>
    <w:rsid w:val="008524E2"/>
    <w:rsid w:val="00853584"/>
    <w:rsid w:val="00860254"/>
    <w:rsid w:val="00864C21"/>
    <w:rsid w:val="00870148"/>
    <w:rsid w:val="008703A4"/>
    <w:rsid w:val="00873F51"/>
    <w:rsid w:val="00875CAA"/>
    <w:rsid w:val="00882407"/>
    <w:rsid w:val="0088257F"/>
    <w:rsid w:val="00885C26"/>
    <w:rsid w:val="00897A87"/>
    <w:rsid w:val="008A2173"/>
    <w:rsid w:val="008A692D"/>
    <w:rsid w:val="008B2A8D"/>
    <w:rsid w:val="008B3FDF"/>
    <w:rsid w:val="008B49DE"/>
    <w:rsid w:val="008B56FD"/>
    <w:rsid w:val="008B68BB"/>
    <w:rsid w:val="008C1D5A"/>
    <w:rsid w:val="008C2CD7"/>
    <w:rsid w:val="008C5610"/>
    <w:rsid w:val="008D18C8"/>
    <w:rsid w:val="008D2F66"/>
    <w:rsid w:val="008E39C2"/>
    <w:rsid w:val="008E5866"/>
    <w:rsid w:val="008E74D7"/>
    <w:rsid w:val="008E763A"/>
    <w:rsid w:val="008F1DF0"/>
    <w:rsid w:val="008F222B"/>
    <w:rsid w:val="008F5E9E"/>
    <w:rsid w:val="009011AD"/>
    <w:rsid w:val="00912C7B"/>
    <w:rsid w:val="009159C8"/>
    <w:rsid w:val="00916CC3"/>
    <w:rsid w:val="00917D41"/>
    <w:rsid w:val="0092488B"/>
    <w:rsid w:val="00926AFF"/>
    <w:rsid w:val="00933DE2"/>
    <w:rsid w:val="009413A2"/>
    <w:rsid w:val="00941A72"/>
    <w:rsid w:val="00943205"/>
    <w:rsid w:val="00944CF0"/>
    <w:rsid w:val="00944D66"/>
    <w:rsid w:val="00951286"/>
    <w:rsid w:val="00951991"/>
    <w:rsid w:val="009519C1"/>
    <w:rsid w:val="00954C0E"/>
    <w:rsid w:val="009564F2"/>
    <w:rsid w:val="00963E4D"/>
    <w:rsid w:val="00965FF7"/>
    <w:rsid w:val="009711B7"/>
    <w:rsid w:val="0097277A"/>
    <w:rsid w:val="009738D8"/>
    <w:rsid w:val="009818B0"/>
    <w:rsid w:val="009823F2"/>
    <w:rsid w:val="0098382D"/>
    <w:rsid w:val="00984C1D"/>
    <w:rsid w:val="00996AFF"/>
    <w:rsid w:val="009A1806"/>
    <w:rsid w:val="009A5132"/>
    <w:rsid w:val="009A6DA6"/>
    <w:rsid w:val="009B7B64"/>
    <w:rsid w:val="009C5436"/>
    <w:rsid w:val="009C65D6"/>
    <w:rsid w:val="009C69E8"/>
    <w:rsid w:val="009D3D3A"/>
    <w:rsid w:val="009E4616"/>
    <w:rsid w:val="009E79D2"/>
    <w:rsid w:val="009F3C11"/>
    <w:rsid w:val="009F68B0"/>
    <w:rsid w:val="009F72F4"/>
    <w:rsid w:val="00A04088"/>
    <w:rsid w:val="00A05EE9"/>
    <w:rsid w:val="00A104C4"/>
    <w:rsid w:val="00A12D75"/>
    <w:rsid w:val="00A22DF3"/>
    <w:rsid w:val="00A23088"/>
    <w:rsid w:val="00A41132"/>
    <w:rsid w:val="00A4442C"/>
    <w:rsid w:val="00A455EB"/>
    <w:rsid w:val="00A54D70"/>
    <w:rsid w:val="00A60A2F"/>
    <w:rsid w:val="00A634AD"/>
    <w:rsid w:val="00A66223"/>
    <w:rsid w:val="00A73823"/>
    <w:rsid w:val="00A750E3"/>
    <w:rsid w:val="00A75798"/>
    <w:rsid w:val="00A80255"/>
    <w:rsid w:val="00A84DD3"/>
    <w:rsid w:val="00A85882"/>
    <w:rsid w:val="00A9051C"/>
    <w:rsid w:val="00A92270"/>
    <w:rsid w:val="00AB063D"/>
    <w:rsid w:val="00AB0D98"/>
    <w:rsid w:val="00AB2374"/>
    <w:rsid w:val="00AC0470"/>
    <w:rsid w:val="00AC71D2"/>
    <w:rsid w:val="00AD035B"/>
    <w:rsid w:val="00AD22D9"/>
    <w:rsid w:val="00AD531E"/>
    <w:rsid w:val="00AE1034"/>
    <w:rsid w:val="00AE1774"/>
    <w:rsid w:val="00AE17B0"/>
    <w:rsid w:val="00AE6255"/>
    <w:rsid w:val="00AE6608"/>
    <w:rsid w:val="00AF6901"/>
    <w:rsid w:val="00B02463"/>
    <w:rsid w:val="00B02F1B"/>
    <w:rsid w:val="00B05E76"/>
    <w:rsid w:val="00B10AB2"/>
    <w:rsid w:val="00B10E8A"/>
    <w:rsid w:val="00B120DF"/>
    <w:rsid w:val="00B17C36"/>
    <w:rsid w:val="00B21003"/>
    <w:rsid w:val="00B249D3"/>
    <w:rsid w:val="00B27531"/>
    <w:rsid w:val="00B27768"/>
    <w:rsid w:val="00B323BB"/>
    <w:rsid w:val="00B34FE3"/>
    <w:rsid w:val="00B353DA"/>
    <w:rsid w:val="00B4698A"/>
    <w:rsid w:val="00B53FED"/>
    <w:rsid w:val="00B615E2"/>
    <w:rsid w:val="00B64A7C"/>
    <w:rsid w:val="00B65013"/>
    <w:rsid w:val="00B71070"/>
    <w:rsid w:val="00B828E3"/>
    <w:rsid w:val="00B94543"/>
    <w:rsid w:val="00B95544"/>
    <w:rsid w:val="00B977A9"/>
    <w:rsid w:val="00BA1504"/>
    <w:rsid w:val="00BA2FC0"/>
    <w:rsid w:val="00BA71C9"/>
    <w:rsid w:val="00BB2C9E"/>
    <w:rsid w:val="00BB4638"/>
    <w:rsid w:val="00BB4EA0"/>
    <w:rsid w:val="00BB71DF"/>
    <w:rsid w:val="00BC05C3"/>
    <w:rsid w:val="00BD05FE"/>
    <w:rsid w:val="00BE0015"/>
    <w:rsid w:val="00BE1BFE"/>
    <w:rsid w:val="00BE248D"/>
    <w:rsid w:val="00BE2E9E"/>
    <w:rsid w:val="00BF5D7A"/>
    <w:rsid w:val="00BF612B"/>
    <w:rsid w:val="00BF77D6"/>
    <w:rsid w:val="00C0009B"/>
    <w:rsid w:val="00C02314"/>
    <w:rsid w:val="00C05BE8"/>
    <w:rsid w:val="00C2219C"/>
    <w:rsid w:val="00C31658"/>
    <w:rsid w:val="00C3231E"/>
    <w:rsid w:val="00C33471"/>
    <w:rsid w:val="00C37292"/>
    <w:rsid w:val="00C41DD9"/>
    <w:rsid w:val="00C44FC6"/>
    <w:rsid w:val="00C50E8A"/>
    <w:rsid w:val="00C52C34"/>
    <w:rsid w:val="00C53CAA"/>
    <w:rsid w:val="00C620B2"/>
    <w:rsid w:val="00C63960"/>
    <w:rsid w:val="00C702CC"/>
    <w:rsid w:val="00C71BF2"/>
    <w:rsid w:val="00C721E8"/>
    <w:rsid w:val="00C777F5"/>
    <w:rsid w:val="00C8323B"/>
    <w:rsid w:val="00C86AE4"/>
    <w:rsid w:val="00C87159"/>
    <w:rsid w:val="00C90704"/>
    <w:rsid w:val="00C90EB9"/>
    <w:rsid w:val="00C91909"/>
    <w:rsid w:val="00C9226D"/>
    <w:rsid w:val="00C9257B"/>
    <w:rsid w:val="00C93E67"/>
    <w:rsid w:val="00CA0EB6"/>
    <w:rsid w:val="00CA796A"/>
    <w:rsid w:val="00CA79CF"/>
    <w:rsid w:val="00CA7AFD"/>
    <w:rsid w:val="00CB0EA9"/>
    <w:rsid w:val="00CB22F5"/>
    <w:rsid w:val="00CB7D21"/>
    <w:rsid w:val="00CC2B3A"/>
    <w:rsid w:val="00CC3732"/>
    <w:rsid w:val="00CC4A90"/>
    <w:rsid w:val="00CC55AE"/>
    <w:rsid w:val="00CC6EA3"/>
    <w:rsid w:val="00CD4C76"/>
    <w:rsid w:val="00CD5A13"/>
    <w:rsid w:val="00CE0951"/>
    <w:rsid w:val="00CE452F"/>
    <w:rsid w:val="00CE71AF"/>
    <w:rsid w:val="00CF0A60"/>
    <w:rsid w:val="00CF74DA"/>
    <w:rsid w:val="00D02390"/>
    <w:rsid w:val="00D03799"/>
    <w:rsid w:val="00D0642A"/>
    <w:rsid w:val="00D0784C"/>
    <w:rsid w:val="00D110D8"/>
    <w:rsid w:val="00D138A8"/>
    <w:rsid w:val="00D14B66"/>
    <w:rsid w:val="00D20CA4"/>
    <w:rsid w:val="00D25C8C"/>
    <w:rsid w:val="00D270F0"/>
    <w:rsid w:val="00D3271E"/>
    <w:rsid w:val="00D32859"/>
    <w:rsid w:val="00D35017"/>
    <w:rsid w:val="00D35DB1"/>
    <w:rsid w:val="00D4687A"/>
    <w:rsid w:val="00D4725F"/>
    <w:rsid w:val="00D6211E"/>
    <w:rsid w:val="00D62938"/>
    <w:rsid w:val="00D65DFB"/>
    <w:rsid w:val="00D70C20"/>
    <w:rsid w:val="00D72C25"/>
    <w:rsid w:val="00D734D2"/>
    <w:rsid w:val="00D8153F"/>
    <w:rsid w:val="00D83A83"/>
    <w:rsid w:val="00D857D2"/>
    <w:rsid w:val="00D85B2F"/>
    <w:rsid w:val="00D87D71"/>
    <w:rsid w:val="00D97513"/>
    <w:rsid w:val="00D97AE7"/>
    <w:rsid w:val="00DA0462"/>
    <w:rsid w:val="00DA3181"/>
    <w:rsid w:val="00DA48B2"/>
    <w:rsid w:val="00DB0CC3"/>
    <w:rsid w:val="00DC1592"/>
    <w:rsid w:val="00DC1791"/>
    <w:rsid w:val="00DC2179"/>
    <w:rsid w:val="00DC26CC"/>
    <w:rsid w:val="00DC4F90"/>
    <w:rsid w:val="00DC7803"/>
    <w:rsid w:val="00DD31F3"/>
    <w:rsid w:val="00DD5129"/>
    <w:rsid w:val="00DD5C7A"/>
    <w:rsid w:val="00DD7CE3"/>
    <w:rsid w:val="00DE31EA"/>
    <w:rsid w:val="00DE3D77"/>
    <w:rsid w:val="00DE5550"/>
    <w:rsid w:val="00DE62DF"/>
    <w:rsid w:val="00DF09C1"/>
    <w:rsid w:val="00DF3F33"/>
    <w:rsid w:val="00E03624"/>
    <w:rsid w:val="00E03726"/>
    <w:rsid w:val="00E04450"/>
    <w:rsid w:val="00E0608B"/>
    <w:rsid w:val="00E10126"/>
    <w:rsid w:val="00E17C9A"/>
    <w:rsid w:val="00E207E1"/>
    <w:rsid w:val="00E20C49"/>
    <w:rsid w:val="00E24B8B"/>
    <w:rsid w:val="00E278AD"/>
    <w:rsid w:val="00E359A6"/>
    <w:rsid w:val="00E37064"/>
    <w:rsid w:val="00E378B9"/>
    <w:rsid w:val="00E37FBD"/>
    <w:rsid w:val="00E415BC"/>
    <w:rsid w:val="00E5191B"/>
    <w:rsid w:val="00E62512"/>
    <w:rsid w:val="00E64606"/>
    <w:rsid w:val="00E67666"/>
    <w:rsid w:val="00E676FC"/>
    <w:rsid w:val="00E702D7"/>
    <w:rsid w:val="00E71035"/>
    <w:rsid w:val="00E7123B"/>
    <w:rsid w:val="00E74D20"/>
    <w:rsid w:val="00E7620A"/>
    <w:rsid w:val="00E83B44"/>
    <w:rsid w:val="00E925CE"/>
    <w:rsid w:val="00E92BD0"/>
    <w:rsid w:val="00EA4303"/>
    <w:rsid w:val="00EA7F51"/>
    <w:rsid w:val="00EB0810"/>
    <w:rsid w:val="00EB2759"/>
    <w:rsid w:val="00EB35FA"/>
    <w:rsid w:val="00EB360C"/>
    <w:rsid w:val="00EB5170"/>
    <w:rsid w:val="00EB53B8"/>
    <w:rsid w:val="00EB5DD8"/>
    <w:rsid w:val="00EB7470"/>
    <w:rsid w:val="00EB7644"/>
    <w:rsid w:val="00EC5E4E"/>
    <w:rsid w:val="00ED0B28"/>
    <w:rsid w:val="00ED1030"/>
    <w:rsid w:val="00ED163E"/>
    <w:rsid w:val="00EE2D11"/>
    <w:rsid w:val="00EF07C5"/>
    <w:rsid w:val="00EF0C68"/>
    <w:rsid w:val="00EF10BD"/>
    <w:rsid w:val="00EF6C1E"/>
    <w:rsid w:val="00F02C21"/>
    <w:rsid w:val="00F061AE"/>
    <w:rsid w:val="00F07CF8"/>
    <w:rsid w:val="00F101B6"/>
    <w:rsid w:val="00F13E77"/>
    <w:rsid w:val="00F14DD2"/>
    <w:rsid w:val="00F215DC"/>
    <w:rsid w:val="00F241B3"/>
    <w:rsid w:val="00F3388A"/>
    <w:rsid w:val="00F421A5"/>
    <w:rsid w:val="00F4398B"/>
    <w:rsid w:val="00F43DA0"/>
    <w:rsid w:val="00F45C6D"/>
    <w:rsid w:val="00F4669D"/>
    <w:rsid w:val="00F47D65"/>
    <w:rsid w:val="00F5274A"/>
    <w:rsid w:val="00F54A7B"/>
    <w:rsid w:val="00F63118"/>
    <w:rsid w:val="00F67FE5"/>
    <w:rsid w:val="00F704F5"/>
    <w:rsid w:val="00F70D61"/>
    <w:rsid w:val="00F71165"/>
    <w:rsid w:val="00F714DE"/>
    <w:rsid w:val="00F71D28"/>
    <w:rsid w:val="00F765B5"/>
    <w:rsid w:val="00F76CC6"/>
    <w:rsid w:val="00F80F4A"/>
    <w:rsid w:val="00F8482A"/>
    <w:rsid w:val="00F859EF"/>
    <w:rsid w:val="00F87636"/>
    <w:rsid w:val="00F91E7A"/>
    <w:rsid w:val="00F94A83"/>
    <w:rsid w:val="00F94F44"/>
    <w:rsid w:val="00FA753E"/>
    <w:rsid w:val="00FB0E1B"/>
    <w:rsid w:val="00FB0F6E"/>
    <w:rsid w:val="00FB30CB"/>
    <w:rsid w:val="00FC31F8"/>
    <w:rsid w:val="00FC390A"/>
    <w:rsid w:val="00FC512B"/>
    <w:rsid w:val="00FC61AD"/>
    <w:rsid w:val="00FD2652"/>
    <w:rsid w:val="00FD4B70"/>
    <w:rsid w:val="00FD7AE3"/>
    <w:rsid w:val="00FD7D5C"/>
    <w:rsid w:val="00FE0EA2"/>
    <w:rsid w:val="00FE3D8A"/>
    <w:rsid w:val="00FE3DC5"/>
    <w:rsid w:val="00FF20DC"/>
    <w:rsid w:val="00FF6D89"/>
    <w:rsid w:val="00FF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DEB22"/>
  <w15:chartTrackingRefBased/>
  <w15:docId w15:val="{1EA32049-2C85-413B-80FF-A4FCF954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9D2"/>
  </w:style>
  <w:style w:type="paragraph" w:styleId="Heading1">
    <w:name w:val="heading 1"/>
    <w:basedOn w:val="Normal"/>
    <w:next w:val="Normal"/>
    <w:link w:val="Heading1Char"/>
    <w:uiPriority w:val="9"/>
    <w:qFormat/>
    <w:rsid w:val="007D0FF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D0FF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FF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FF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D0FF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D0FF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D0FF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D0FF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D0FF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FF3"/>
    <w:pPr>
      <w:spacing w:after="0" w:line="240" w:lineRule="auto"/>
    </w:pPr>
  </w:style>
  <w:style w:type="character" w:styleId="Hyperlink">
    <w:name w:val="Hyperlink"/>
    <w:basedOn w:val="DefaultParagraphFont"/>
    <w:uiPriority w:val="99"/>
    <w:unhideWhenUsed/>
    <w:rsid w:val="00B95544"/>
    <w:rPr>
      <w:color w:val="0563C1" w:themeColor="hyperlink"/>
      <w:u w:val="single"/>
    </w:rPr>
  </w:style>
  <w:style w:type="character" w:styleId="UnresolvedMention">
    <w:name w:val="Unresolved Mention"/>
    <w:basedOn w:val="DefaultParagraphFont"/>
    <w:uiPriority w:val="99"/>
    <w:semiHidden/>
    <w:unhideWhenUsed/>
    <w:rsid w:val="00B95544"/>
    <w:rPr>
      <w:color w:val="605E5C"/>
      <w:shd w:val="clear" w:color="auto" w:fill="E1DFDD"/>
    </w:rPr>
  </w:style>
  <w:style w:type="paragraph" w:styleId="Header">
    <w:name w:val="header"/>
    <w:basedOn w:val="Normal"/>
    <w:link w:val="HeaderChar"/>
    <w:uiPriority w:val="99"/>
    <w:unhideWhenUsed/>
    <w:rsid w:val="004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DF5"/>
  </w:style>
  <w:style w:type="paragraph" w:styleId="Footer">
    <w:name w:val="footer"/>
    <w:basedOn w:val="Normal"/>
    <w:link w:val="FooterChar"/>
    <w:uiPriority w:val="99"/>
    <w:unhideWhenUsed/>
    <w:rsid w:val="00467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DF5"/>
  </w:style>
  <w:style w:type="character" w:customStyle="1" w:styleId="Heading1Char">
    <w:name w:val="Heading 1 Char"/>
    <w:basedOn w:val="DefaultParagraphFont"/>
    <w:link w:val="Heading1"/>
    <w:uiPriority w:val="9"/>
    <w:rsid w:val="007D0FF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D0F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FF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FF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D0FF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D0FF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D0FF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D0FF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D0FF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D0FF3"/>
    <w:pPr>
      <w:spacing w:line="240" w:lineRule="auto"/>
    </w:pPr>
    <w:rPr>
      <w:b/>
      <w:bCs/>
      <w:smallCaps/>
      <w:color w:val="44546A" w:themeColor="text2"/>
    </w:rPr>
  </w:style>
  <w:style w:type="paragraph" w:styleId="Title">
    <w:name w:val="Title"/>
    <w:basedOn w:val="Normal"/>
    <w:next w:val="Normal"/>
    <w:link w:val="TitleChar"/>
    <w:uiPriority w:val="10"/>
    <w:qFormat/>
    <w:rsid w:val="007D0FF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D0FF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D0FF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D0FF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D0FF3"/>
    <w:rPr>
      <w:b/>
      <w:bCs/>
    </w:rPr>
  </w:style>
  <w:style w:type="character" w:styleId="Emphasis">
    <w:name w:val="Emphasis"/>
    <w:basedOn w:val="DefaultParagraphFont"/>
    <w:uiPriority w:val="20"/>
    <w:qFormat/>
    <w:rsid w:val="007D0FF3"/>
    <w:rPr>
      <w:i/>
      <w:iCs/>
    </w:rPr>
  </w:style>
  <w:style w:type="paragraph" w:styleId="Quote">
    <w:name w:val="Quote"/>
    <w:basedOn w:val="Normal"/>
    <w:next w:val="Normal"/>
    <w:link w:val="QuoteChar"/>
    <w:uiPriority w:val="29"/>
    <w:qFormat/>
    <w:rsid w:val="007D0FF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D0FF3"/>
    <w:rPr>
      <w:color w:val="44546A" w:themeColor="text2"/>
      <w:sz w:val="24"/>
      <w:szCs w:val="24"/>
    </w:rPr>
  </w:style>
  <w:style w:type="paragraph" w:styleId="IntenseQuote">
    <w:name w:val="Intense Quote"/>
    <w:basedOn w:val="Normal"/>
    <w:next w:val="Normal"/>
    <w:link w:val="IntenseQuoteChar"/>
    <w:uiPriority w:val="30"/>
    <w:qFormat/>
    <w:rsid w:val="007D0FF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D0FF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D0FF3"/>
    <w:rPr>
      <w:i/>
      <w:iCs/>
      <w:color w:val="595959" w:themeColor="text1" w:themeTint="A6"/>
    </w:rPr>
  </w:style>
  <w:style w:type="character" w:styleId="IntenseEmphasis">
    <w:name w:val="Intense Emphasis"/>
    <w:basedOn w:val="DefaultParagraphFont"/>
    <w:uiPriority w:val="21"/>
    <w:qFormat/>
    <w:rsid w:val="007D0FF3"/>
    <w:rPr>
      <w:b/>
      <w:bCs/>
      <w:i/>
      <w:iCs/>
    </w:rPr>
  </w:style>
  <w:style w:type="character" w:styleId="SubtleReference">
    <w:name w:val="Subtle Reference"/>
    <w:basedOn w:val="DefaultParagraphFont"/>
    <w:uiPriority w:val="31"/>
    <w:qFormat/>
    <w:rsid w:val="007D0FF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D0FF3"/>
    <w:rPr>
      <w:b/>
      <w:bCs/>
      <w:smallCaps/>
      <w:color w:val="44546A" w:themeColor="text2"/>
      <w:u w:val="single"/>
    </w:rPr>
  </w:style>
  <w:style w:type="character" w:styleId="BookTitle">
    <w:name w:val="Book Title"/>
    <w:basedOn w:val="DefaultParagraphFont"/>
    <w:uiPriority w:val="33"/>
    <w:qFormat/>
    <w:rsid w:val="007D0FF3"/>
    <w:rPr>
      <w:b/>
      <w:bCs/>
      <w:smallCaps/>
      <w:spacing w:val="10"/>
    </w:rPr>
  </w:style>
  <w:style w:type="paragraph" w:styleId="TOCHeading">
    <w:name w:val="TOC Heading"/>
    <w:basedOn w:val="Heading1"/>
    <w:next w:val="Normal"/>
    <w:uiPriority w:val="39"/>
    <w:semiHidden/>
    <w:unhideWhenUsed/>
    <w:qFormat/>
    <w:rsid w:val="007D0FF3"/>
    <w:pPr>
      <w:outlineLvl w:val="9"/>
    </w:pPr>
  </w:style>
  <w:style w:type="character" w:styleId="FollowedHyperlink">
    <w:name w:val="FollowedHyperlink"/>
    <w:basedOn w:val="DefaultParagraphFont"/>
    <w:uiPriority w:val="99"/>
    <w:semiHidden/>
    <w:unhideWhenUsed/>
    <w:rsid w:val="0022320E"/>
    <w:rPr>
      <w:color w:val="954F72" w:themeColor="followedHyperlink"/>
      <w:u w:val="single"/>
    </w:rPr>
  </w:style>
  <w:style w:type="paragraph" w:styleId="Revision">
    <w:name w:val="Revision"/>
    <w:hidden/>
    <w:uiPriority w:val="99"/>
    <w:semiHidden/>
    <w:rsid w:val="00DD5C7A"/>
    <w:pPr>
      <w:spacing w:after="0" w:line="240" w:lineRule="auto"/>
    </w:pPr>
  </w:style>
  <w:style w:type="paragraph" w:styleId="ListParagraph">
    <w:name w:val="List Paragraph"/>
    <w:basedOn w:val="Normal"/>
    <w:uiPriority w:val="34"/>
    <w:qFormat/>
    <w:rsid w:val="0008249E"/>
    <w:pPr>
      <w:ind w:left="720"/>
      <w:contextualSpacing/>
    </w:pPr>
    <w:rPr>
      <w:rFonts w:eastAsiaTheme="minorHAnsi"/>
    </w:rPr>
  </w:style>
  <w:style w:type="character" w:styleId="CommentReference">
    <w:name w:val="annotation reference"/>
    <w:basedOn w:val="DefaultParagraphFont"/>
    <w:uiPriority w:val="99"/>
    <w:semiHidden/>
    <w:unhideWhenUsed/>
    <w:rsid w:val="009A6DA6"/>
    <w:rPr>
      <w:sz w:val="16"/>
      <w:szCs w:val="16"/>
    </w:rPr>
  </w:style>
  <w:style w:type="paragraph" w:styleId="CommentText">
    <w:name w:val="annotation text"/>
    <w:basedOn w:val="Normal"/>
    <w:link w:val="CommentTextChar"/>
    <w:uiPriority w:val="99"/>
    <w:unhideWhenUsed/>
    <w:rsid w:val="009A6DA6"/>
    <w:pPr>
      <w:spacing w:line="240" w:lineRule="auto"/>
    </w:pPr>
    <w:rPr>
      <w:sz w:val="20"/>
      <w:szCs w:val="20"/>
    </w:rPr>
  </w:style>
  <w:style w:type="character" w:customStyle="1" w:styleId="CommentTextChar">
    <w:name w:val="Comment Text Char"/>
    <w:basedOn w:val="DefaultParagraphFont"/>
    <w:link w:val="CommentText"/>
    <w:uiPriority w:val="99"/>
    <w:rsid w:val="009A6DA6"/>
    <w:rPr>
      <w:sz w:val="20"/>
      <w:szCs w:val="20"/>
    </w:rPr>
  </w:style>
  <w:style w:type="paragraph" w:styleId="CommentSubject">
    <w:name w:val="annotation subject"/>
    <w:basedOn w:val="CommentText"/>
    <w:next w:val="CommentText"/>
    <w:link w:val="CommentSubjectChar"/>
    <w:uiPriority w:val="99"/>
    <w:semiHidden/>
    <w:unhideWhenUsed/>
    <w:rsid w:val="009A6DA6"/>
    <w:rPr>
      <w:b/>
      <w:bCs/>
    </w:rPr>
  </w:style>
  <w:style w:type="character" w:customStyle="1" w:styleId="CommentSubjectChar">
    <w:name w:val="Comment Subject Char"/>
    <w:basedOn w:val="CommentTextChar"/>
    <w:link w:val="CommentSubject"/>
    <w:uiPriority w:val="99"/>
    <w:semiHidden/>
    <w:rsid w:val="009A6D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frider7@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lallamcountym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Brooks</dc:creator>
  <cp:keywords/>
  <dc:description/>
  <cp:lastModifiedBy>Kalagher, Amelia</cp:lastModifiedBy>
  <cp:revision>2</cp:revision>
  <dcterms:created xsi:type="dcterms:W3CDTF">2024-03-19T23:38:00Z</dcterms:created>
  <dcterms:modified xsi:type="dcterms:W3CDTF">2024-03-19T23:38:00Z</dcterms:modified>
</cp:coreProperties>
</file>